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0D42E" w14:textId="5BA71453" w:rsidR="00137457" w:rsidRPr="00736B57" w:rsidRDefault="00137457">
      <w:pPr>
        <w:rPr>
          <w:sz w:val="4"/>
          <w:szCs w:val="4"/>
        </w:rPr>
      </w:pPr>
    </w:p>
    <w:tbl>
      <w:tblPr>
        <w:tblStyle w:val="TableGrid"/>
        <w:tblW w:w="12955" w:type="dxa"/>
        <w:tblLook w:val="04A0" w:firstRow="1" w:lastRow="0" w:firstColumn="1" w:lastColumn="0" w:noHBand="0" w:noVBand="1"/>
      </w:tblPr>
      <w:tblGrid>
        <w:gridCol w:w="3415"/>
        <w:gridCol w:w="1710"/>
        <w:gridCol w:w="1530"/>
        <w:gridCol w:w="2700"/>
        <w:gridCol w:w="1710"/>
        <w:gridCol w:w="1890"/>
      </w:tblGrid>
      <w:tr w:rsidR="00536CB3" w:rsidRPr="00736B57" w14:paraId="1F5B2569" w14:textId="23C4E33A" w:rsidTr="00536CB3">
        <w:tc>
          <w:tcPr>
            <w:tcW w:w="3415" w:type="dxa"/>
            <w:shd w:val="clear" w:color="auto" w:fill="FBA343"/>
          </w:tcPr>
          <w:p w14:paraId="0CAC8401" w14:textId="629EF935" w:rsidR="00536CB3" w:rsidRPr="00736B57" w:rsidRDefault="00536CB3" w:rsidP="00536CB3">
            <w:pPr>
              <w:rPr>
                <w:b/>
                <w:bCs/>
                <w:color w:val="153744"/>
                <w:sz w:val="20"/>
                <w:szCs w:val="20"/>
              </w:rPr>
            </w:pPr>
            <w:r w:rsidRPr="00736B57">
              <w:rPr>
                <w:b/>
                <w:bCs/>
                <w:color w:val="153744"/>
                <w:sz w:val="20"/>
                <w:szCs w:val="20"/>
              </w:rPr>
              <w:t>Voting Members</w:t>
            </w:r>
          </w:p>
        </w:tc>
        <w:tc>
          <w:tcPr>
            <w:tcW w:w="1710" w:type="dxa"/>
            <w:shd w:val="clear" w:color="auto" w:fill="FBA343"/>
          </w:tcPr>
          <w:p w14:paraId="5150DE53" w14:textId="2F7956DB" w:rsidR="00536CB3" w:rsidRPr="00736B57" w:rsidRDefault="00536CB3" w:rsidP="00536CB3">
            <w:pPr>
              <w:jc w:val="center"/>
              <w:rPr>
                <w:b/>
                <w:bCs/>
                <w:color w:val="153744"/>
                <w:sz w:val="20"/>
                <w:szCs w:val="20"/>
              </w:rPr>
            </w:pPr>
            <w:r w:rsidRPr="00736B57">
              <w:rPr>
                <w:b/>
                <w:bCs/>
                <w:color w:val="153744"/>
                <w:sz w:val="20"/>
                <w:szCs w:val="20"/>
              </w:rPr>
              <w:t>Present</w:t>
            </w:r>
          </w:p>
        </w:tc>
        <w:tc>
          <w:tcPr>
            <w:tcW w:w="1530" w:type="dxa"/>
            <w:shd w:val="clear" w:color="auto" w:fill="FBA343"/>
          </w:tcPr>
          <w:p w14:paraId="266DE654" w14:textId="1D41C181" w:rsidR="00536CB3" w:rsidRPr="00736B57" w:rsidRDefault="00536CB3" w:rsidP="00536CB3">
            <w:pPr>
              <w:jc w:val="center"/>
              <w:rPr>
                <w:b/>
                <w:bCs/>
                <w:color w:val="153744"/>
                <w:sz w:val="20"/>
                <w:szCs w:val="20"/>
              </w:rPr>
            </w:pPr>
            <w:r w:rsidRPr="00736B57">
              <w:rPr>
                <w:b/>
                <w:bCs/>
                <w:color w:val="153744"/>
                <w:sz w:val="20"/>
                <w:szCs w:val="20"/>
              </w:rPr>
              <w:t>Absent</w:t>
            </w:r>
          </w:p>
        </w:tc>
        <w:tc>
          <w:tcPr>
            <w:tcW w:w="2700" w:type="dxa"/>
            <w:shd w:val="clear" w:color="auto" w:fill="FBA343"/>
          </w:tcPr>
          <w:p w14:paraId="6129E5A0" w14:textId="77777777" w:rsidR="00536CB3" w:rsidRPr="00736B57" w:rsidRDefault="00536CB3" w:rsidP="00536CB3">
            <w:pPr>
              <w:rPr>
                <w:b/>
                <w:bCs/>
                <w:color w:val="153744"/>
                <w:sz w:val="20"/>
                <w:szCs w:val="20"/>
              </w:rPr>
            </w:pPr>
          </w:p>
        </w:tc>
        <w:tc>
          <w:tcPr>
            <w:tcW w:w="1710" w:type="dxa"/>
            <w:shd w:val="clear" w:color="auto" w:fill="FBA343"/>
          </w:tcPr>
          <w:p w14:paraId="2BE463C9" w14:textId="017CC848" w:rsidR="00536CB3" w:rsidRPr="00736B57" w:rsidRDefault="00536CB3" w:rsidP="00536CB3">
            <w:pPr>
              <w:jc w:val="center"/>
              <w:rPr>
                <w:b/>
                <w:bCs/>
                <w:color w:val="153744"/>
                <w:sz w:val="20"/>
                <w:szCs w:val="20"/>
              </w:rPr>
            </w:pPr>
            <w:r w:rsidRPr="00736B57">
              <w:rPr>
                <w:b/>
                <w:bCs/>
                <w:color w:val="153744"/>
                <w:sz w:val="20"/>
                <w:szCs w:val="20"/>
              </w:rPr>
              <w:t>Present</w:t>
            </w:r>
          </w:p>
        </w:tc>
        <w:tc>
          <w:tcPr>
            <w:tcW w:w="1890" w:type="dxa"/>
            <w:shd w:val="clear" w:color="auto" w:fill="FBA343"/>
          </w:tcPr>
          <w:p w14:paraId="534DFEE9" w14:textId="09A23A96" w:rsidR="00536CB3" w:rsidRPr="00736B57" w:rsidRDefault="00536CB3" w:rsidP="00536CB3">
            <w:pPr>
              <w:jc w:val="center"/>
              <w:rPr>
                <w:b/>
                <w:bCs/>
                <w:color w:val="153744"/>
                <w:sz w:val="20"/>
                <w:szCs w:val="20"/>
              </w:rPr>
            </w:pPr>
            <w:r w:rsidRPr="00736B57">
              <w:rPr>
                <w:b/>
                <w:bCs/>
                <w:color w:val="153744"/>
                <w:sz w:val="20"/>
                <w:szCs w:val="20"/>
              </w:rPr>
              <w:t>Absent</w:t>
            </w:r>
          </w:p>
        </w:tc>
      </w:tr>
      <w:tr w:rsidR="00536CB3" w:rsidRPr="00736B57" w14:paraId="3A97DEAC" w14:textId="72391E7D" w:rsidTr="00536CB3">
        <w:tc>
          <w:tcPr>
            <w:tcW w:w="3415" w:type="dxa"/>
          </w:tcPr>
          <w:p w14:paraId="49146B46" w14:textId="2638AACC" w:rsidR="00536CB3" w:rsidRPr="00736B57" w:rsidRDefault="00536CB3" w:rsidP="00536CB3">
            <w:pPr>
              <w:rPr>
                <w:color w:val="153744"/>
                <w:sz w:val="20"/>
                <w:szCs w:val="20"/>
              </w:rPr>
            </w:pPr>
            <w:r w:rsidRPr="00736B57">
              <w:rPr>
                <w:color w:val="153744"/>
                <w:sz w:val="20"/>
                <w:szCs w:val="20"/>
              </w:rPr>
              <w:t>Brian Murphy</w:t>
            </w:r>
            <w:r w:rsidR="00620E7C">
              <w:rPr>
                <w:color w:val="153744"/>
                <w:sz w:val="20"/>
                <w:szCs w:val="20"/>
              </w:rPr>
              <w:t xml:space="preserve"> - </w:t>
            </w:r>
            <w:proofErr w:type="spellStart"/>
            <w:r w:rsidR="00C2429E">
              <w:rPr>
                <w:color w:val="153744"/>
                <w:sz w:val="20"/>
                <w:szCs w:val="20"/>
              </w:rPr>
              <w:t>Chair</w:t>
            </w:r>
            <w:r w:rsidR="00E3572B">
              <w:rPr>
                <w:color w:val="153744"/>
                <w:sz w:val="20"/>
                <w:szCs w:val="20"/>
              </w:rPr>
              <w:t>main</w:t>
            </w:r>
            <w:proofErr w:type="spellEnd"/>
          </w:p>
        </w:tc>
        <w:tc>
          <w:tcPr>
            <w:tcW w:w="1710" w:type="dxa"/>
          </w:tcPr>
          <w:p w14:paraId="2F642EC7" w14:textId="55F587A4" w:rsidR="00536CB3" w:rsidRPr="00736B57" w:rsidRDefault="00620E7C" w:rsidP="00536CB3">
            <w:pPr>
              <w:jc w:val="center"/>
              <w:rPr>
                <w:color w:val="153744"/>
                <w:sz w:val="20"/>
                <w:szCs w:val="20"/>
              </w:rPr>
            </w:pPr>
            <w:r>
              <w:rPr>
                <w:color w:val="153744"/>
                <w:sz w:val="20"/>
                <w:szCs w:val="20"/>
              </w:rPr>
              <w:t>x</w:t>
            </w:r>
          </w:p>
        </w:tc>
        <w:tc>
          <w:tcPr>
            <w:tcW w:w="1530" w:type="dxa"/>
          </w:tcPr>
          <w:p w14:paraId="316353AC" w14:textId="588C4909" w:rsidR="00536CB3" w:rsidRPr="00736B57" w:rsidRDefault="00536CB3" w:rsidP="00536CB3">
            <w:pPr>
              <w:jc w:val="center"/>
              <w:rPr>
                <w:color w:val="153744"/>
                <w:sz w:val="20"/>
                <w:szCs w:val="20"/>
              </w:rPr>
            </w:pPr>
          </w:p>
        </w:tc>
        <w:tc>
          <w:tcPr>
            <w:tcW w:w="2700" w:type="dxa"/>
          </w:tcPr>
          <w:p w14:paraId="4A8DBCFC" w14:textId="1F4F9189" w:rsidR="00536CB3" w:rsidRPr="00736B57" w:rsidRDefault="00536CB3" w:rsidP="00536CB3">
            <w:pPr>
              <w:rPr>
                <w:color w:val="153744"/>
                <w:sz w:val="20"/>
                <w:szCs w:val="20"/>
              </w:rPr>
            </w:pPr>
            <w:r w:rsidRPr="00736B57">
              <w:rPr>
                <w:color w:val="153744"/>
                <w:sz w:val="20"/>
                <w:szCs w:val="20"/>
              </w:rPr>
              <w:t>Kim Doud</w:t>
            </w:r>
          </w:p>
        </w:tc>
        <w:tc>
          <w:tcPr>
            <w:tcW w:w="1710" w:type="dxa"/>
          </w:tcPr>
          <w:p w14:paraId="4B7E3708" w14:textId="5BA0AF3C" w:rsidR="00536CB3" w:rsidRPr="00736B57" w:rsidRDefault="008E07C4" w:rsidP="00536CB3">
            <w:pPr>
              <w:jc w:val="center"/>
              <w:rPr>
                <w:color w:val="153744"/>
                <w:sz w:val="20"/>
                <w:szCs w:val="20"/>
              </w:rPr>
            </w:pPr>
            <w:r>
              <w:rPr>
                <w:color w:val="153744"/>
                <w:sz w:val="20"/>
                <w:szCs w:val="20"/>
              </w:rPr>
              <w:t>X</w:t>
            </w:r>
          </w:p>
        </w:tc>
        <w:tc>
          <w:tcPr>
            <w:tcW w:w="1890" w:type="dxa"/>
          </w:tcPr>
          <w:p w14:paraId="14538631" w14:textId="505BD6A2" w:rsidR="00536CB3" w:rsidRPr="00736B57" w:rsidRDefault="00536CB3" w:rsidP="00536CB3">
            <w:pPr>
              <w:jc w:val="center"/>
              <w:rPr>
                <w:color w:val="153744"/>
                <w:sz w:val="20"/>
                <w:szCs w:val="20"/>
              </w:rPr>
            </w:pPr>
          </w:p>
        </w:tc>
      </w:tr>
      <w:tr w:rsidR="00536CB3" w:rsidRPr="00736B57" w14:paraId="3FCC4FD5" w14:textId="634FC51D" w:rsidTr="00536CB3">
        <w:tc>
          <w:tcPr>
            <w:tcW w:w="3415" w:type="dxa"/>
          </w:tcPr>
          <w:p w14:paraId="044EBD83" w14:textId="71E82FB7" w:rsidR="00536CB3" w:rsidRPr="00736B57" w:rsidRDefault="00536CB3" w:rsidP="00536CB3">
            <w:pPr>
              <w:rPr>
                <w:color w:val="153744"/>
                <w:sz w:val="20"/>
                <w:szCs w:val="20"/>
              </w:rPr>
            </w:pPr>
            <w:r w:rsidRPr="00736B57">
              <w:rPr>
                <w:color w:val="153744"/>
                <w:sz w:val="20"/>
                <w:szCs w:val="20"/>
              </w:rPr>
              <w:t>Ken Hill</w:t>
            </w:r>
            <w:r w:rsidR="00C2429E">
              <w:rPr>
                <w:color w:val="153744"/>
                <w:sz w:val="20"/>
                <w:szCs w:val="20"/>
              </w:rPr>
              <w:t xml:space="preserve"> </w:t>
            </w:r>
            <w:r w:rsidR="00620E7C">
              <w:rPr>
                <w:color w:val="153744"/>
                <w:sz w:val="20"/>
                <w:szCs w:val="20"/>
              </w:rPr>
              <w:t>- Vice Chair</w:t>
            </w:r>
          </w:p>
        </w:tc>
        <w:tc>
          <w:tcPr>
            <w:tcW w:w="1710" w:type="dxa"/>
          </w:tcPr>
          <w:p w14:paraId="5BC90628" w14:textId="4761884D" w:rsidR="00536CB3" w:rsidRPr="00736B57" w:rsidRDefault="00620E7C" w:rsidP="00536CB3">
            <w:pPr>
              <w:jc w:val="center"/>
              <w:rPr>
                <w:color w:val="153744"/>
                <w:sz w:val="20"/>
                <w:szCs w:val="20"/>
              </w:rPr>
            </w:pPr>
            <w:r>
              <w:rPr>
                <w:color w:val="153744"/>
                <w:sz w:val="20"/>
                <w:szCs w:val="20"/>
              </w:rPr>
              <w:t>x</w:t>
            </w:r>
          </w:p>
        </w:tc>
        <w:tc>
          <w:tcPr>
            <w:tcW w:w="1530" w:type="dxa"/>
          </w:tcPr>
          <w:p w14:paraId="49FE15E1" w14:textId="18DAD303" w:rsidR="00536CB3" w:rsidRPr="00736B57" w:rsidRDefault="00536CB3" w:rsidP="00536CB3">
            <w:pPr>
              <w:jc w:val="center"/>
              <w:rPr>
                <w:color w:val="153744"/>
                <w:sz w:val="20"/>
                <w:szCs w:val="20"/>
              </w:rPr>
            </w:pPr>
          </w:p>
        </w:tc>
        <w:tc>
          <w:tcPr>
            <w:tcW w:w="2700" w:type="dxa"/>
          </w:tcPr>
          <w:p w14:paraId="339A416A" w14:textId="03DACCAD" w:rsidR="00536CB3" w:rsidRPr="00736B57" w:rsidRDefault="00536CB3" w:rsidP="00536CB3">
            <w:pPr>
              <w:rPr>
                <w:color w:val="153744"/>
                <w:sz w:val="20"/>
                <w:szCs w:val="20"/>
              </w:rPr>
            </w:pPr>
            <w:r w:rsidRPr="00736B57">
              <w:rPr>
                <w:color w:val="153744"/>
                <w:sz w:val="20"/>
                <w:szCs w:val="20"/>
              </w:rPr>
              <w:t>Matt Graves</w:t>
            </w:r>
            <w:r w:rsidR="00620E7C">
              <w:rPr>
                <w:color w:val="153744"/>
                <w:sz w:val="20"/>
                <w:szCs w:val="20"/>
              </w:rPr>
              <w:t xml:space="preserve"> - Member</w:t>
            </w:r>
          </w:p>
        </w:tc>
        <w:tc>
          <w:tcPr>
            <w:tcW w:w="1710" w:type="dxa"/>
          </w:tcPr>
          <w:p w14:paraId="04E2237E" w14:textId="608B98AD" w:rsidR="00536CB3" w:rsidRPr="00736B57" w:rsidRDefault="00620E7C" w:rsidP="00536CB3">
            <w:pPr>
              <w:jc w:val="center"/>
              <w:rPr>
                <w:color w:val="153744"/>
                <w:sz w:val="20"/>
                <w:szCs w:val="20"/>
              </w:rPr>
            </w:pPr>
            <w:r>
              <w:rPr>
                <w:color w:val="153744"/>
                <w:sz w:val="20"/>
                <w:szCs w:val="20"/>
              </w:rPr>
              <w:t>x</w:t>
            </w:r>
          </w:p>
        </w:tc>
        <w:tc>
          <w:tcPr>
            <w:tcW w:w="1890" w:type="dxa"/>
          </w:tcPr>
          <w:p w14:paraId="0649D609" w14:textId="0D6601A5" w:rsidR="00536CB3" w:rsidRPr="00736B57" w:rsidRDefault="00536CB3" w:rsidP="00536CB3">
            <w:pPr>
              <w:jc w:val="center"/>
              <w:rPr>
                <w:color w:val="153744"/>
                <w:sz w:val="20"/>
                <w:szCs w:val="20"/>
              </w:rPr>
            </w:pPr>
          </w:p>
        </w:tc>
      </w:tr>
      <w:tr w:rsidR="00536CB3" w:rsidRPr="00736B57" w14:paraId="52E19FA9" w14:textId="59A4CB58" w:rsidTr="00536CB3">
        <w:tc>
          <w:tcPr>
            <w:tcW w:w="3415" w:type="dxa"/>
          </w:tcPr>
          <w:p w14:paraId="67EDB726" w14:textId="01A8CC68" w:rsidR="00536CB3" w:rsidRPr="00736B57" w:rsidRDefault="00536CB3" w:rsidP="00536CB3">
            <w:pPr>
              <w:rPr>
                <w:color w:val="153744"/>
                <w:sz w:val="20"/>
                <w:szCs w:val="20"/>
              </w:rPr>
            </w:pPr>
            <w:r w:rsidRPr="00736B57">
              <w:rPr>
                <w:color w:val="153744"/>
                <w:sz w:val="20"/>
                <w:szCs w:val="20"/>
              </w:rPr>
              <w:t>Justin Powless</w:t>
            </w:r>
            <w:r w:rsidR="00620E7C">
              <w:rPr>
                <w:color w:val="153744"/>
                <w:sz w:val="20"/>
                <w:szCs w:val="20"/>
              </w:rPr>
              <w:t xml:space="preserve"> - Member</w:t>
            </w:r>
          </w:p>
        </w:tc>
        <w:tc>
          <w:tcPr>
            <w:tcW w:w="1710" w:type="dxa"/>
          </w:tcPr>
          <w:p w14:paraId="25982837" w14:textId="03B6D721" w:rsidR="00536CB3" w:rsidRPr="00736B57" w:rsidRDefault="00620E7C" w:rsidP="00536CB3">
            <w:pPr>
              <w:jc w:val="center"/>
              <w:rPr>
                <w:color w:val="153744"/>
                <w:sz w:val="20"/>
                <w:szCs w:val="20"/>
              </w:rPr>
            </w:pPr>
            <w:r>
              <w:rPr>
                <w:color w:val="153744"/>
                <w:sz w:val="20"/>
                <w:szCs w:val="20"/>
              </w:rPr>
              <w:t>x</w:t>
            </w:r>
          </w:p>
        </w:tc>
        <w:tc>
          <w:tcPr>
            <w:tcW w:w="1530" w:type="dxa"/>
          </w:tcPr>
          <w:p w14:paraId="594B7FAD" w14:textId="1DDDCD6B" w:rsidR="00536CB3" w:rsidRPr="00736B57" w:rsidRDefault="00536CB3" w:rsidP="00536CB3">
            <w:pPr>
              <w:jc w:val="center"/>
              <w:rPr>
                <w:color w:val="153744"/>
                <w:sz w:val="20"/>
                <w:szCs w:val="20"/>
              </w:rPr>
            </w:pPr>
          </w:p>
        </w:tc>
        <w:tc>
          <w:tcPr>
            <w:tcW w:w="2700" w:type="dxa"/>
          </w:tcPr>
          <w:p w14:paraId="406DE471" w14:textId="5BFCB09D" w:rsidR="00536CB3" w:rsidRPr="00736B57" w:rsidRDefault="00536CB3" w:rsidP="00536CB3">
            <w:pPr>
              <w:rPr>
                <w:color w:val="153744"/>
                <w:sz w:val="20"/>
                <w:szCs w:val="20"/>
              </w:rPr>
            </w:pPr>
            <w:r w:rsidRPr="00736B57">
              <w:rPr>
                <w:color w:val="153744"/>
                <w:sz w:val="20"/>
                <w:szCs w:val="20"/>
              </w:rPr>
              <w:t xml:space="preserve">Mike </w:t>
            </w:r>
            <w:r w:rsidR="001775CE" w:rsidRPr="00736B57">
              <w:rPr>
                <w:color w:val="153744"/>
                <w:sz w:val="20"/>
                <w:szCs w:val="20"/>
              </w:rPr>
              <w:t>Campagna</w:t>
            </w:r>
            <w:r w:rsidR="00620E7C">
              <w:rPr>
                <w:color w:val="153744"/>
                <w:sz w:val="20"/>
                <w:szCs w:val="20"/>
              </w:rPr>
              <w:t xml:space="preserve"> - </w:t>
            </w:r>
            <w:r w:rsidR="00C2429E">
              <w:rPr>
                <w:color w:val="153744"/>
                <w:sz w:val="20"/>
                <w:szCs w:val="20"/>
              </w:rPr>
              <w:t>Treasurer</w:t>
            </w:r>
          </w:p>
        </w:tc>
        <w:tc>
          <w:tcPr>
            <w:tcW w:w="1710" w:type="dxa"/>
          </w:tcPr>
          <w:p w14:paraId="09A520DC" w14:textId="666D0547" w:rsidR="00536CB3" w:rsidRPr="00736B57" w:rsidRDefault="00620E7C" w:rsidP="00536CB3">
            <w:pPr>
              <w:jc w:val="center"/>
              <w:rPr>
                <w:color w:val="153744"/>
                <w:sz w:val="20"/>
                <w:szCs w:val="20"/>
              </w:rPr>
            </w:pPr>
            <w:r>
              <w:rPr>
                <w:color w:val="153744"/>
                <w:sz w:val="20"/>
                <w:szCs w:val="20"/>
              </w:rPr>
              <w:t>x</w:t>
            </w:r>
          </w:p>
        </w:tc>
        <w:tc>
          <w:tcPr>
            <w:tcW w:w="1890" w:type="dxa"/>
          </w:tcPr>
          <w:p w14:paraId="2219D207" w14:textId="179209BD" w:rsidR="00536CB3" w:rsidRPr="00736B57" w:rsidRDefault="00536CB3" w:rsidP="00536CB3">
            <w:pPr>
              <w:jc w:val="center"/>
              <w:rPr>
                <w:color w:val="153744"/>
                <w:sz w:val="20"/>
                <w:szCs w:val="20"/>
              </w:rPr>
            </w:pPr>
          </w:p>
        </w:tc>
      </w:tr>
      <w:tr w:rsidR="00536CB3" w:rsidRPr="00736B57" w14:paraId="63006401" w14:textId="539B0EF7" w:rsidTr="00536CB3">
        <w:tc>
          <w:tcPr>
            <w:tcW w:w="3415" w:type="dxa"/>
          </w:tcPr>
          <w:p w14:paraId="5731DDC1" w14:textId="1CE11354" w:rsidR="00536CB3" w:rsidRPr="00736B57" w:rsidRDefault="00536CB3" w:rsidP="00536CB3">
            <w:pPr>
              <w:rPr>
                <w:color w:val="153744"/>
                <w:sz w:val="20"/>
                <w:szCs w:val="20"/>
              </w:rPr>
            </w:pPr>
            <w:r w:rsidRPr="00736B57">
              <w:rPr>
                <w:color w:val="153744"/>
                <w:sz w:val="20"/>
                <w:szCs w:val="20"/>
              </w:rPr>
              <w:t>Christina Casanova</w:t>
            </w:r>
            <w:r w:rsidR="00620E7C">
              <w:rPr>
                <w:color w:val="153744"/>
                <w:sz w:val="20"/>
                <w:szCs w:val="20"/>
              </w:rPr>
              <w:t xml:space="preserve"> - Secretary</w:t>
            </w:r>
          </w:p>
        </w:tc>
        <w:tc>
          <w:tcPr>
            <w:tcW w:w="1710" w:type="dxa"/>
          </w:tcPr>
          <w:p w14:paraId="2F1525BB" w14:textId="1867C8B5" w:rsidR="00536CB3" w:rsidRPr="00736B57" w:rsidRDefault="00620E7C" w:rsidP="00536CB3">
            <w:pPr>
              <w:jc w:val="center"/>
              <w:rPr>
                <w:color w:val="153744"/>
                <w:sz w:val="20"/>
                <w:szCs w:val="20"/>
              </w:rPr>
            </w:pPr>
            <w:r>
              <w:rPr>
                <w:color w:val="153744"/>
                <w:sz w:val="20"/>
                <w:szCs w:val="20"/>
              </w:rPr>
              <w:t>x</w:t>
            </w:r>
          </w:p>
        </w:tc>
        <w:tc>
          <w:tcPr>
            <w:tcW w:w="1530" w:type="dxa"/>
          </w:tcPr>
          <w:p w14:paraId="595550FF" w14:textId="611E459B" w:rsidR="00536CB3" w:rsidRPr="00736B57" w:rsidRDefault="00536CB3" w:rsidP="00536CB3">
            <w:pPr>
              <w:jc w:val="center"/>
              <w:rPr>
                <w:color w:val="153744"/>
                <w:sz w:val="20"/>
                <w:szCs w:val="20"/>
              </w:rPr>
            </w:pPr>
          </w:p>
        </w:tc>
        <w:tc>
          <w:tcPr>
            <w:tcW w:w="2700" w:type="dxa"/>
          </w:tcPr>
          <w:p w14:paraId="39112D37" w14:textId="711A997D" w:rsidR="00536CB3" w:rsidRPr="00736B57" w:rsidRDefault="00DF088A" w:rsidP="00536CB3">
            <w:pPr>
              <w:rPr>
                <w:color w:val="153744"/>
                <w:sz w:val="20"/>
                <w:szCs w:val="20"/>
              </w:rPr>
            </w:pPr>
            <w:r>
              <w:rPr>
                <w:color w:val="153744"/>
                <w:sz w:val="20"/>
                <w:szCs w:val="20"/>
              </w:rPr>
              <w:t xml:space="preserve">ED </w:t>
            </w:r>
            <w:r w:rsidR="00C2429E">
              <w:rPr>
                <w:color w:val="153744"/>
                <w:sz w:val="20"/>
                <w:szCs w:val="20"/>
              </w:rPr>
              <w:t>McKelvey</w:t>
            </w:r>
          </w:p>
        </w:tc>
        <w:tc>
          <w:tcPr>
            <w:tcW w:w="1710" w:type="dxa"/>
          </w:tcPr>
          <w:p w14:paraId="1E7ACCCC" w14:textId="167DD5D2" w:rsidR="00536CB3" w:rsidRPr="00736B57" w:rsidRDefault="00DF088A" w:rsidP="00536CB3">
            <w:pPr>
              <w:jc w:val="center"/>
              <w:rPr>
                <w:color w:val="153744"/>
                <w:sz w:val="20"/>
                <w:szCs w:val="20"/>
              </w:rPr>
            </w:pPr>
            <w:r>
              <w:rPr>
                <w:color w:val="153744"/>
                <w:sz w:val="20"/>
                <w:szCs w:val="20"/>
              </w:rPr>
              <w:t>X</w:t>
            </w:r>
          </w:p>
        </w:tc>
        <w:tc>
          <w:tcPr>
            <w:tcW w:w="1890" w:type="dxa"/>
          </w:tcPr>
          <w:p w14:paraId="7E99EAF3" w14:textId="77777777" w:rsidR="00536CB3" w:rsidRPr="00736B57" w:rsidRDefault="00536CB3" w:rsidP="00536CB3">
            <w:pPr>
              <w:jc w:val="center"/>
              <w:rPr>
                <w:color w:val="153744"/>
                <w:sz w:val="20"/>
                <w:szCs w:val="20"/>
              </w:rPr>
            </w:pPr>
          </w:p>
        </w:tc>
      </w:tr>
      <w:tr w:rsidR="00536CB3" w:rsidRPr="00736B57" w14:paraId="5636D3A8" w14:textId="77777777" w:rsidTr="00536CB3">
        <w:tc>
          <w:tcPr>
            <w:tcW w:w="3415" w:type="dxa"/>
          </w:tcPr>
          <w:p w14:paraId="31AA9905" w14:textId="77777777" w:rsidR="00536CB3" w:rsidRPr="00736B57" w:rsidRDefault="00536CB3" w:rsidP="00536CB3">
            <w:pPr>
              <w:rPr>
                <w:color w:val="153744"/>
                <w:sz w:val="20"/>
                <w:szCs w:val="20"/>
              </w:rPr>
            </w:pPr>
          </w:p>
        </w:tc>
        <w:tc>
          <w:tcPr>
            <w:tcW w:w="1710" w:type="dxa"/>
          </w:tcPr>
          <w:p w14:paraId="78BD3386" w14:textId="77777777" w:rsidR="00536CB3" w:rsidRPr="00736B57" w:rsidRDefault="00536CB3" w:rsidP="00536CB3">
            <w:pPr>
              <w:jc w:val="center"/>
              <w:rPr>
                <w:color w:val="153744"/>
                <w:sz w:val="20"/>
                <w:szCs w:val="20"/>
              </w:rPr>
            </w:pPr>
          </w:p>
        </w:tc>
        <w:tc>
          <w:tcPr>
            <w:tcW w:w="1530" w:type="dxa"/>
          </w:tcPr>
          <w:p w14:paraId="0D6E8C4D" w14:textId="77777777" w:rsidR="00536CB3" w:rsidRPr="00736B57" w:rsidRDefault="00536CB3" w:rsidP="00536CB3">
            <w:pPr>
              <w:jc w:val="center"/>
              <w:rPr>
                <w:color w:val="153744"/>
                <w:sz w:val="20"/>
                <w:szCs w:val="20"/>
              </w:rPr>
            </w:pPr>
          </w:p>
        </w:tc>
        <w:tc>
          <w:tcPr>
            <w:tcW w:w="2700" w:type="dxa"/>
          </w:tcPr>
          <w:p w14:paraId="650919BF" w14:textId="77777777" w:rsidR="00536CB3" w:rsidRPr="00736B57" w:rsidRDefault="00536CB3" w:rsidP="00536CB3">
            <w:pPr>
              <w:rPr>
                <w:color w:val="153744"/>
                <w:sz w:val="20"/>
                <w:szCs w:val="20"/>
              </w:rPr>
            </w:pPr>
          </w:p>
        </w:tc>
        <w:tc>
          <w:tcPr>
            <w:tcW w:w="1710" w:type="dxa"/>
          </w:tcPr>
          <w:p w14:paraId="292DA1EF" w14:textId="77777777" w:rsidR="00536CB3" w:rsidRPr="00736B57" w:rsidRDefault="00536CB3" w:rsidP="00536CB3">
            <w:pPr>
              <w:jc w:val="center"/>
              <w:rPr>
                <w:color w:val="153744"/>
                <w:sz w:val="20"/>
                <w:szCs w:val="20"/>
              </w:rPr>
            </w:pPr>
          </w:p>
        </w:tc>
        <w:tc>
          <w:tcPr>
            <w:tcW w:w="1890" w:type="dxa"/>
          </w:tcPr>
          <w:p w14:paraId="56AA16BA" w14:textId="77777777" w:rsidR="00536CB3" w:rsidRPr="00736B57" w:rsidRDefault="00536CB3" w:rsidP="00536CB3">
            <w:pPr>
              <w:jc w:val="center"/>
              <w:rPr>
                <w:color w:val="153744"/>
                <w:sz w:val="20"/>
                <w:szCs w:val="20"/>
              </w:rPr>
            </w:pPr>
          </w:p>
        </w:tc>
      </w:tr>
    </w:tbl>
    <w:p w14:paraId="36D0780A" w14:textId="01C19ECE" w:rsidR="00536CB3" w:rsidRPr="00736B57" w:rsidRDefault="00536CB3">
      <w:pPr>
        <w:rPr>
          <w:sz w:val="13"/>
          <w:szCs w:val="13"/>
        </w:rPr>
      </w:pPr>
    </w:p>
    <w:tbl>
      <w:tblPr>
        <w:tblStyle w:val="TableGrid"/>
        <w:tblpPr w:leftFromText="180" w:rightFromText="180" w:vertAnchor="text" w:tblpY="1"/>
        <w:tblOverlap w:val="never"/>
        <w:tblW w:w="12950" w:type="dxa"/>
        <w:tblLook w:val="04A0" w:firstRow="1" w:lastRow="0" w:firstColumn="1" w:lastColumn="0" w:noHBand="0" w:noVBand="1"/>
      </w:tblPr>
      <w:tblGrid>
        <w:gridCol w:w="951"/>
        <w:gridCol w:w="478"/>
        <w:gridCol w:w="2069"/>
        <w:gridCol w:w="5407"/>
        <w:gridCol w:w="2340"/>
        <w:gridCol w:w="1705"/>
      </w:tblGrid>
      <w:tr w:rsidR="00E3572B" w:rsidRPr="00C45975" w14:paraId="09C93BE5" w14:textId="77777777" w:rsidTr="00B86DEE">
        <w:tc>
          <w:tcPr>
            <w:tcW w:w="951" w:type="dxa"/>
            <w:shd w:val="clear" w:color="auto" w:fill="FBA343"/>
          </w:tcPr>
          <w:p w14:paraId="41B4F7D4" w14:textId="77777777" w:rsidR="00C45975" w:rsidRPr="00C45975" w:rsidRDefault="00C45975" w:rsidP="00594737">
            <w:pPr>
              <w:rPr>
                <w:b/>
                <w:bCs/>
                <w:color w:val="153744"/>
                <w:sz w:val="20"/>
                <w:szCs w:val="20"/>
              </w:rPr>
            </w:pPr>
          </w:p>
        </w:tc>
        <w:tc>
          <w:tcPr>
            <w:tcW w:w="478" w:type="dxa"/>
            <w:shd w:val="clear" w:color="auto" w:fill="FBA343"/>
          </w:tcPr>
          <w:p w14:paraId="76C4E8D6" w14:textId="77777777" w:rsidR="00C45975" w:rsidRPr="00C45975" w:rsidRDefault="00C45975" w:rsidP="00594737">
            <w:pPr>
              <w:rPr>
                <w:b/>
                <w:bCs/>
                <w:color w:val="153744"/>
                <w:sz w:val="20"/>
                <w:szCs w:val="20"/>
              </w:rPr>
            </w:pPr>
          </w:p>
        </w:tc>
        <w:tc>
          <w:tcPr>
            <w:tcW w:w="2069" w:type="dxa"/>
            <w:shd w:val="clear" w:color="auto" w:fill="FBA343"/>
          </w:tcPr>
          <w:p w14:paraId="56945356" w14:textId="73253DE8" w:rsidR="00C45975" w:rsidRPr="00C45975" w:rsidRDefault="00C45975" w:rsidP="00594737">
            <w:pPr>
              <w:rPr>
                <w:b/>
                <w:bCs/>
                <w:color w:val="153744"/>
                <w:sz w:val="20"/>
                <w:szCs w:val="20"/>
              </w:rPr>
            </w:pPr>
            <w:r w:rsidRPr="00C45975">
              <w:rPr>
                <w:b/>
                <w:bCs/>
                <w:color w:val="153744"/>
                <w:sz w:val="20"/>
                <w:szCs w:val="20"/>
              </w:rPr>
              <w:t>Agenda Item</w:t>
            </w:r>
          </w:p>
        </w:tc>
        <w:tc>
          <w:tcPr>
            <w:tcW w:w="5407" w:type="dxa"/>
            <w:shd w:val="clear" w:color="auto" w:fill="FBA343"/>
          </w:tcPr>
          <w:p w14:paraId="134DE37C" w14:textId="75A1D221" w:rsidR="00C45975" w:rsidRPr="00C45975" w:rsidRDefault="00C45975" w:rsidP="00594737">
            <w:pPr>
              <w:rPr>
                <w:b/>
                <w:bCs/>
                <w:color w:val="153744"/>
                <w:sz w:val="20"/>
                <w:szCs w:val="20"/>
              </w:rPr>
            </w:pPr>
            <w:r w:rsidRPr="00C45975">
              <w:rPr>
                <w:b/>
                <w:bCs/>
                <w:color w:val="153744"/>
                <w:sz w:val="20"/>
                <w:szCs w:val="20"/>
              </w:rPr>
              <w:t>Discussion</w:t>
            </w:r>
          </w:p>
        </w:tc>
        <w:tc>
          <w:tcPr>
            <w:tcW w:w="2340" w:type="dxa"/>
            <w:shd w:val="clear" w:color="auto" w:fill="FBA343"/>
          </w:tcPr>
          <w:p w14:paraId="3ABAD96A" w14:textId="14DFA0AF" w:rsidR="00C45975" w:rsidRPr="00C45975" w:rsidRDefault="00123A4F" w:rsidP="00594737">
            <w:pPr>
              <w:rPr>
                <w:b/>
                <w:bCs/>
                <w:color w:val="153744"/>
                <w:sz w:val="20"/>
                <w:szCs w:val="20"/>
              </w:rPr>
            </w:pPr>
            <w:r>
              <w:rPr>
                <w:b/>
                <w:bCs/>
                <w:color w:val="153744"/>
                <w:sz w:val="20"/>
                <w:szCs w:val="20"/>
              </w:rPr>
              <w:t>Voting</w:t>
            </w:r>
            <w:r w:rsidR="00736B57">
              <w:rPr>
                <w:b/>
                <w:bCs/>
                <w:color w:val="153744"/>
                <w:sz w:val="20"/>
                <w:szCs w:val="20"/>
              </w:rPr>
              <w:t xml:space="preserve"> </w:t>
            </w:r>
          </w:p>
        </w:tc>
        <w:tc>
          <w:tcPr>
            <w:tcW w:w="1705" w:type="dxa"/>
            <w:shd w:val="clear" w:color="auto" w:fill="FBA343"/>
          </w:tcPr>
          <w:p w14:paraId="21D7D33D" w14:textId="1F2DCA69" w:rsidR="00C45975" w:rsidRPr="00C45975" w:rsidRDefault="00C45975" w:rsidP="00594737">
            <w:pPr>
              <w:rPr>
                <w:b/>
                <w:bCs/>
                <w:color w:val="153744"/>
                <w:sz w:val="20"/>
                <w:szCs w:val="20"/>
              </w:rPr>
            </w:pPr>
            <w:r w:rsidRPr="00C45975">
              <w:rPr>
                <w:b/>
                <w:bCs/>
                <w:color w:val="153744"/>
                <w:sz w:val="20"/>
                <w:szCs w:val="20"/>
              </w:rPr>
              <w:t>Action Item</w:t>
            </w:r>
          </w:p>
        </w:tc>
      </w:tr>
      <w:tr w:rsidR="00190C0F" w:rsidRPr="00C45975" w14:paraId="2FBD1969" w14:textId="77777777" w:rsidTr="00594737">
        <w:tc>
          <w:tcPr>
            <w:tcW w:w="12950" w:type="dxa"/>
            <w:gridSpan w:val="6"/>
            <w:shd w:val="clear" w:color="auto" w:fill="auto"/>
          </w:tcPr>
          <w:p w14:paraId="5FB066B1" w14:textId="45F66DE3" w:rsidR="00CD6481" w:rsidRDefault="00190C0F" w:rsidP="00CD6481">
            <w:pPr>
              <w:rPr>
                <w:color w:val="153744"/>
                <w:sz w:val="20"/>
                <w:szCs w:val="20"/>
              </w:rPr>
            </w:pPr>
            <w:r>
              <w:rPr>
                <w:b/>
                <w:bCs/>
                <w:color w:val="153744"/>
                <w:sz w:val="20"/>
                <w:szCs w:val="20"/>
              </w:rPr>
              <w:t xml:space="preserve">Opening of Chapter Meeting/ Roll Call: </w:t>
            </w:r>
            <w:r w:rsidR="00CD6481" w:rsidRPr="00CD6481">
              <w:rPr>
                <w:color w:val="153744"/>
                <w:sz w:val="20"/>
                <w:szCs w:val="20"/>
              </w:rPr>
              <w:t xml:space="preserve">An open board meeting for WVTA was called to order at </w:t>
            </w:r>
            <w:r w:rsidR="00C2429E" w:rsidRPr="00CD6481">
              <w:rPr>
                <w:color w:val="153744"/>
                <w:sz w:val="20"/>
                <w:szCs w:val="20"/>
              </w:rPr>
              <w:t>6:05 PM</w:t>
            </w:r>
            <w:r w:rsidR="00CD6481" w:rsidRPr="00CD6481">
              <w:rPr>
                <w:color w:val="153744"/>
                <w:sz w:val="20"/>
                <w:szCs w:val="20"/>
              </w:rPr>
              <w:t xml:space="preserve"> on February 7, on the outside patio of Saddle Mountain Brewery. The Secretary was present.</w:t>
            </w:r>
            <w:r w:rsidR="00CD6481">
              <w:rPr>
                <w:color w:val="153744"/>
                <w:sz w:val="20"/>
                <w:szCs w:val="20"/>
              </w:rPr>
              <w:t xml:space="preserve"> </w:t>
            </w:r>
            <w:r w:rsidRPr="00CD6481">
              <w:rPr>
                <w:color w:val="153744"/>
                <w:sz w:val="20"/>
                <w:szCs w:val="20"/>
              </w:rPr>
              <w:t xml:space="preserve">Brian Murphy, WVTA </w:t>
            </w:r>
            <w:r w:rsidR="00CD6481" w:rsidRPr="00CD6481">
              <w:rPr>
                <w:color w:val="153744"/>
                <w:sz w:val="20"/>
                <w:szCs w:val="20"/>
              </w:rPr>
              <w:t>Chair</w:t>
            </w:r>
            <w:r w:rsidRPr="00CD6481">
              <w:rPr>
                <w:color w:val="153744"/>
                <w:sz w:val="20"/>
                <w:szCs w:val="20"/>
              </w:rPr>
              <w:t>, confirmed that delegates with voting rights were in attendance and a quorum was present.</w:t>
            </w:r>
            <w:r w:rsidR="00CD6481">
              <w:rPr>
                <w:color w:val="153744"/>
                <w:sz w:val="20"/>
                <w:szCs w:val="20"/>
              </w:rPr>
              <w:t xml:space="preserve"> </w:t>
            </w:r>
          </w:p>
          <w:p w14:paraId="086BEF04" w14:textId="22B8B57E" w:rsidR="009970B4" w:rsidRPr="00C45975" w:rsidRDefault="009970B4" w:rsidP="00CD6481">
            <w:pPr>
              <w:rPr>
                <w:b/>
                <w:bCs/>
                <w:color w:val="153744"/>
                <w:sz w:val="20"/>
                <w:szCs w:val="20"/>
              </w:rPr>
            </w:pPr>
            <w:r w:rsidRPr="009970B4">
              <w:rPr>
                <w:b/>
                <w:bCs/>
                <w:color w:val="153744"/>
                <w:sz w:val="20"/>
                <w:szCs w:val="20"/>
              </w:rPr>
              <w:t>Approv</w:t>
            </w:r>
            <w:r w:rsidR="00CD6481">
              <w:rPr>
                <w:b/>
                <w:bCs/>
                <w:color w:val="153744"/>
                <w:sz w:val="20"/>
                <w:szCs w:val="20"/>
              </w:rPr>
              <w:t xml:space="preserve">al Of Minutes. </w:t>
            </w:r>
            <w:r w:rsidR="00CD6481" w:rsidRPr="00CD6481">
              <w:rPr>
                <w:color w:val="153744"/>
                <w:sz w:val="20"/>
                <w:szCs w:val="20"/>
              </w:rPr>
              <w:t>The meeting minutes of the previous meeting h</w:t>
            </w:r>
            <w:r w:rsidRPr="00CD6481">
              <w:rPr>
                <w:color w:val="153744"/>
                <w:sz w:val="20"/>
                <w:szCs w:val="20"/>
              </w:rPr>
              <w:t xml:space="preserve">eld </w:t>
            </w:r>
            <w:r w:rsidR="00CD6481" w:rsidRPr="00CD6481">
              <w:rPr>
                <w:color w:val="153744"/>
                <w:sz w:val="20"/>
                <w:szCs w:val="20"/>
              </w:rPr>
              <w:t xml:space="preserve">on </w:t>
            </w:r>
            <w:r w:rsidRPr="00CD6481">
              <w:rPr>
                <w:color w:val="153744"/>
                <w:sz w:val="20"/>
                <w:szCs w:val="20"/>
              </w:rPr>
              <w:t>Oc</w:t>
            </w:r>
            <w:r w:rsidR="00CD6481" w:rsidRPr="00CD6481">
              <w:rPr>
                <w:color w:val="153744"/>
                <w:sz w:val="20"/>
                <w:szCs w:val="20"/>
              </w:rPr>
              <w:t xml:space="preserve">tober </w:t>
            </w:r>
            <w:r w:rsidRPr="00CD6481">
              <w:rPr>
                <w:color w:val="153744"/>
                <w:sz w:val="20"/>
                <w:szCs w:val="20"/>
              </w:rPr>
              <w:t>2</w:t>
            </w:r>
            <w:r w:rsidR="00620E7C" w:rsidRPr="00CD6481">
              <w:rPr>
                <w:color w:val="153744"/>
                <w:sz w:val="20"/>
                <w:szCs w:val="20"/>
              </w:rPr>
              <w:t xml:space="preserve">, </w:t>
            </w:r>
            <w:proofErr w:type="gramStart"/>
            <w:r w:rsidR="00620E7C" w:rsidRPr="00CD6481">
              <w:rPr>
                <w:color w:val="153744"/>
                <w:sz w:val="20"/>
                <w:szCs w:val="20"/>
              </w:rPr>
              <w:t>2023</w:t>
            </w:r>
            <w:proofErr w:type="gramEnd"/>
            <w:r w:rsidR="00CD6481" w:rsidRPr="00CD6481">
              <w:rPr>
                <w:color w:val="153744"/>
                <w:sz w:val="20"/>
                <w:szCs w:val="20"/>
              </w:rPr>
              <w:t xml:space="preserve"> via Zoom were a</w:t>
            </w:r>
            <w:r w:rsidR="00620E7C" w:rsidRPr="00CD6481">
              <w:rPr>
                <w:color w:val="153744"/>
                <w:sz w:val="20"/>
                <w:szCs w:val="20"/>
              </w:rPr>
              <w:t>pproved as written</w:t>
            </w:r>
            <w:r w:rsidR="00CD6481" w:rsidRPr="00CD6481">
              <w:rPr>
                <w:color w:val="153744"/>
                <w:sz w:val="20"/>
                <w:szCs w:val="20"/>
              </w:rPr>
              <w:t>.</w:t>
            </w:r>
          </w:p>
        </w:tc>
      </w:tr>
      <w:tr w:rsidR="00E3572B" w:rsidRPr="00C45975" w14:paraId="471812F9" w14:textId="77777777" w:rsidTr="00B86DEE">
        <w:tc>
          <w:tcPr>
            <w:tcW w:w="951" w:type="dxa"/>
          </w:tcPr>
          <w:p w14:paraId="44A5127E" w14:textId="45677AEE" w:rsidR="009970B4" w:rsidRPr="00C45975" w:rsidRDefault="009970B4" w:rsidP="009970B4">
            <w:pPr>
              <w:rPr>
                <w:color w:val="153744"/>
                <w:sz w:val="20"/>
                <w:szCs w:val="20"/>
              </w:rPr>
            </w:pPr>
            <w:r w:rsidRPr="00C45975">
              <w:rPr>
                <w:color w:val="153744"/>
                <w:sz w:val="20"/>
                <w:szCs w:val="20"/>
              </w:rPr>
              <w:t>6:0</w:t>
            </w:r>
            <w:r w:rsidR="00BD4AC2">
              <w:rPr>
                <w:color w:val="153744"/>
                <w:sz w:val="20"/>
                <w:szCs w:val="20"/>
              </w:rPr>
              <w:t>5</w:t>
            </w:r>
            <w:r w:rsidRPr="00C45975">
              <w:rPr>
                <w:color w:val="153744"/>
                <w:sz w:val="20"/>
                <w:szCs w:val="20"/>
              </w:rPr>
              <w:t xml:space="preserve"> – 6:1</w:t>
            </w:r>
            <w:r w:rsidR="00AF5836">
              <w:rPr>
                <w:color w:val="153744"/>
                <w:sz w:val="20"/>
                <w:szCs w:val="20"/>
              </w:rPr>
              <w:t>3</w:t>
            </w:r>
            <w:r w:rsidRPr="00C45975">
              <w:rPr>
                <w:color w:val="153744"/>
                <w:sz w:val="20"/>
                <w:szCs w:val="20"/>
              </w:rPr>
              <w:t xml:space="preserve"> PM</w:t>
            </w:r>
          </w:p>
        </w:tc>
        <w:tc>
          <w:tcPr>
            <w:tcW w:w="478" w:type="dxa"/>
          </w:tcPr>
          <w:p w14:paraId="6040C9F5" w14:textId="665609FC" w:rsidR="009970B4" w:rsidRPr="00C45975" w:rsidRDefault="009970B4" w:rsidP="009970B4">
            <w:pPr>
              <w:rPr>
                <w:color w:val="153744"/>
                <w:sz w:val="20"/>
                <w:szCs w:val="20"/>
              </w:rPr>
            </w:pPr>
            <w:r w:rsidRPr="00C45975">
              <w:rPr>
                <w:color w:val="153744"/>
                <w:sz w:val="20"/>
                <w:szCs w:val="20"/>
              </w:rPr>
              <w:t>I.</w:t>
            </w:r>
          </w:p>
        </w:tc>
        <w:tc>
          <w:tcPr>
            <w:tcW w:w="2069" w:type="dxa"/>
          </w:tcPr>
          <w:p w14:paraId="14ADEBB5" w14:textId="33C39230" w:rsidR="009970B4" w:rsidRPr="00C45975" w:rsidRDefault="00C2429E" w:rsidP="009970B4">
            <w:pPr>
              <w:rPr>
                <w:color w:val="153744"/>
                <w:sz w:val="20"/>
                <w:szCs w:val="20"/>
              </w:rPr>
            </w:pPr>
            <w:r>
              <w:rPr>
                <w:color w:val="153744"/>
                <w:sz w:val="20"/>
                <w:szCs w:val="20"/>
              </w:rPr>
              <w:t>Treasurer Report</w:t>
            </w:r>
          </w:p>
          <w:p w14:paraId="7B8FB119" w14:textId="1CD902A1" w:rsidR="00CD6481" w:rsidRDefault="002E6FF1" w:rsidP="009970B4">
            <w:pPr>
              <w:pStyle w:val="ListParagraph"/>
              <w:numPr>
                <w:ilvl w:val="0"/>
                <w:numId w:val="3"/>
              </w:numPr>
              <w:ind w:left="332" w:hanging="270"/>
              <w:rPr>
                <w:color w:val="153744"/>
                <w:sz w:val="20"/>
                <w:szCs w:val="20"/>
              </w:rPr>
            </w:pPr>
            <w:r>
              <w:rPr>
                <w:color w:val="153744"/>
                <w:sz w:val="20"/>
                <w:szCs w:val="20"/>
              </w:rPr>
              <w:t>Cash</w:t>
            </w:r>
            <w:r w:rsidR="00CD6481">
              <w:rPr>
                <w:color w:val="153744"/>
                <w:sz w:val="20"/>
                <w:szCs w:val="20"/>
              </w:rPr>
              <w:t xml:space="preserve"> on Hand</w:t>
            </w:r>
          </w:p>
          <w:p w14:paraId="1FB5C32B" w14:textId="6ECAB51E" w:rsidR="00CD6481" w:rsidRDefault="00CD6481" w:rsidP="009970B4">
            <w:pPr>
              <w:pStyle w:val="ListParagraph"/>
              <w:numPr>
                <w:ilvl w:val="0"/>
                <w:numId w:val="3"/>
              </w:numPr>
              <w:ind w:left="332" w:hanging="270"/>
              <w:rPr>
                <w:color w:val="153744"/>
                <w:sz w:val="20"/>
                <w:szCs w:val="20"/>
              </w:rPr>
            </w:pPr>
            <w:r>
              <w:rPr>
                <w:color w:val="153744"/>
                <w:sz w:val="20"/>
                <w:szCs w:val="20"/>
              </w:rPr>
              <w:t>Income report</w:t>
            </w:r>
          </w:p>
          <w:p w14:paraId="0BC35055" w14:textId="4BEEB550" w:rsidR="00424514" w:rsidRPr="00190C0F" w:rsidRDefault="00424514" w:rsidP="002E6FF1">
            <w:pPr>
              <w:pStyle w:val="ListParagraph"/>
              <w:numPr>
                <w:ilvl w:val="0"/>
                <w:numId w:val="3"/>
              </w:numPr>
              <w:ind w:left="332" w:hanging="270"/>
              <w:rPr>
                <w:color w:val="153744"/>
                <w:sz w:val="20"/>
                <w:szCs w:val="20"/>
              </w:rPr>
            </w:pPr>
            <w:r>
              <w:rPr>
                <w:color w:val="153744"/>
                <w:sz w:val="20"/>
                <w:szCs w:val="20"/>
              </w:rPr>
              <w:t xml:space="preserve">Expenses and </w:t>
            </w:r>
            <w:r w:rsidR="009970B4">
              <w:rPr>
                <w:color w:val="153744"/>
                <w:sz w:val="20"/>
                <w:szCs w:val="20"/>
              </w:rPr>
              <w:t>Disbursements</w:t>
            </w:r>
          </w:p>
        </w:tc>
        <w:tc>
          <w:tcPr>
            <w:tcW w:w="5407" w:type="dxa"/>
          </w:tcPr>
          <w:p w14:paraId="1EB33232" w14:textId="74628F0E" w:rsidR="00C2429E" w:rsidRDefault="009970B4" w:rsidP="009970B4">
            <w:pPr>
              <w:rPr>
                <w:color w:val="153744"/>
                <w:sz w:val="20"/>
                <w:szCs w:val="20"/>
              </w:rPr>
            </w:pPr>
            <w:r w:rsidRPr="00594737">
              <w:rPr>
                <w:color w:val="153744"/>
                <w:sz w:val="20"/>
                <w:szCs w:val="20"/>
              </w:rPr>
              <w:t>M.</w:t>
            </w:r>
            <w:r>
              <w:rPr>
                <w:color w:val="153744"/>
                <w:sz w:val="20"/>
                <w:szCs w:val="20"/>
              </w:rPr>
              <w:t xml:space="preserve"> </w:t>
            </w:r>
            <w:r w:rsidRPr="001775CE">
              <w:rPr>
                <w:color w:val="153744"/>
                <w:sz w:val="20"/>
                <w:szCs w:val="20"/>
              </w:rPr>
              <w:t xml:space="preserve">Campagna </w:t>
            </w:r>
            <w:r w:rsidR="00C2429E">
              <w:rPr>
                <w:color w:val="153744"/>
                <w:sz w:val="20"/>
                <w:szCs w:val="20"/>
              </w:rPr>
              <w:t>provided a financial update.</w:t>
            </w:r>
          </w:p>
          <w:p w14:paraId="52CD48F2" w14:textId="08E0C0C4" w:rsidR="00C2429E" w:rsidRDefault="00C2429E" w:rsidP="009970B4">
            <w:pPr>
              <w:rPr>
                <w:color w:val="153744"/>
                <w:sz w:val="20"/>
                <w:szCs w:val="20"/>
              </w:rPr>
            </w:pPr>
            <w:r>
              <w:rPr>
                <w:color w:val="153744"/>
                <w:sz w:val="20"/>
                <w:szCs w:val="20"/>
              </w:rPr>
              <w:t>Balance report for: February 7, 2024: $22, 3</w:t>
            </w:r>
            <w:r w:rsidR="002E6FF1">
              <w:rPr>
                <w:color w:val="153744"/>
                <w:sz w:val="20"/>
                <w:szCs w:val="20"/>
              </w:rPr>
              <w:t>9</w:t>
            </w:r>
            <w:r>
              <w:rPr>
                <w:color w:val="153744"/>
                <w:sz w:val="20"/>
                <w:szCs w:val="20"/>
              </w:rPr>
              <w:t>1</w:t>
            </w:r>
            <w:r w:rsidR="00CD6481">
              <w:rPr>
                <w:color w:val="153744"/>
                <w:sz w:val="20"/>
                <w:szCs w:val="20"/>
              </w:rPr>
              <w:t>. The report was placed on file for audit.</w:t>
            </w:r>
          </w:p>
          <w:p w14:paraId="1C5A1ACC" w14:textId="75727C6A" w:rsidR="00E3572B" w:rsidRDefault="00E3572B" w:rsidP="009970B4">
            <w:pPr>
              <w:rPr>
                <w:color w:val="153744"/>
                <w:sz w:val="20"/>
                <w:szCs w:val="20"/>
              </w:rPr>
            </w:pPr>
            <w:r>
              <w:rPr>
                <w:color w:val="153744"/>
                <w:sz w:val="20"/>
                <w:szCs w:val="20"/>
              </w:rPr>
              <w:t>Annual 2023 Financial report</w:t>
            </w:r>
          </w:p>
          <w:p w14:paraId="51601758" w14:textId="3A244439" w:rsidR="00CD6481" w:rsidRDefault="00E3572B" w:rsidP="009970B4">
            <w:pPr>
              <w:rPr>
                <w:color w:val="153744"/>
                <w:sz w:val="20"/>
                <w:szCs w:val="20"/>
              </w:rPr>
            </w:pPr>
            <w:r>
              <w:rPr>
                <w:color w:val="153744"/>
                <w:sz w:val="20"/>
                <w:szCs w:val="20"/>
              </w:rPr>
              <w:t xml:space="preserve">Total </w:t>
            </w:r>
            <w:r w:rsidR="00620E7C">
              <w:rPr>
                <w:color w:val="153744"/>
                <w:sz w:val="20"/>
                <w:szCs w:val="20"/>
              </w:rPr>
              <w:t xml:space="preserve">Income </w:t>
            </w:r>
            <w:r w:rsidR="00C2429E">
              <w:rPr>
                <w:color w:val="153744"/>
                <w:sz w:val="20"/>
                <w:szCs w:val="20"/>
              </w:rPr>
              <w:t xml:space="preserve">reported </w:t>
            </w:r>
            <w:r>
              <w:rPr>
                <w:color w:val="153744"/>
                <w:sz w:val="20"/>
                <w:szCs w:val="20"/>
              </w:rPr>
              <w:t>in 2023</w:t>
            </w:r>
            <w:r w:rsidR="00CD6481">
              <w:rPr>
                <w:color w:val="153744"/>
                <w:sz w:val="20"/>
                <w:szCs w:val="20"/>
              </w:rPr>
              <w:t>: $</w:t>
            </w:r>
            <w:r w:rsidR="00620E7C">
              <w:rPr>
                <w:color w:val="153744"/>
                <w:sz w:val="20"/>
                <w:szCs w:val="20"/>
              </w:rPr>
              <w:t>4,200</w:t>
            </w:r>
            <w:r w:rsidR="00424514">
              <w:rPr>
                <w:color w:val="153744"/>
                <w:sz w:val="20"/>
                <w:szCs w:val="20"/>
              </w:rPr>
              <w:t>.</w:t>
            </w:r>
          </w:p>
          <w:p w14:paraId="05A4D6B1" w14:textId="1BC35BB6" w:rsidR="00CD6481" w:rsidRDefault="00E3572B" w:rsidP="009970B4">
            <w:pPr>
              <w:rPr>
                <w:color w:val="153744"/>
                <w:sz w:val="20"/>
                <w:szCs w:val="20"/>
              </w:rPr>
            </w:pPr>
            <w:r>
              <w:rPr>
                <w:color w:val="153744"/>
                <w:sz w:val="20"/>
                <w:szCs w:val="20"/>
              </w:rPr>
              <w:t xml:space="preserve">Total </w:t>
            </w:r>
            <w:r w:rsidR="00CD6481">
              <w:rPr>
                <w:color w:val="153744"/>
                <w:sz w:val="20"/>
                <w:szCs w:val="20"/>
              </w:rPr>
              <w:t xml:space="preserve">Expense reported </w:t>
            </w:r>
            <w:r>
              <w:rPr>
                <w:color w:val="153744"/>
                <w:sz w:val="20"/>
                <w:szCs w:val="20"/>
              </w:rPr>
              <w:t>in 2023</w:t>
            </w:r>
            <w:r w:rsidR="00CD6481">
              <w:rPr>
                <w:color w:val="153744"/>
                <w:sz w:val="20"/>
                <w:szCs w:val="20"/>
              </w:rPr>
              <w:t xml:space="preserve">: </w:t>
            </w:r>
            <w:r w:rsidR="00424514">
              <w:rPr>
                <w:color w:val="153744"/>
                <w:sz w:val="20"/>
                <w:szCs w:val="20"/>
              </w:rPr>
              <w:t>$6,</w:t>
            </w:r>
            <w:r>
              <w:rPr>
                <w:color w:val="153744"/>
                <w:sz w:val="20"/>
                <w:szCs w:val="20"/>
              </w:rPr>
              <w:t>7</w:t>
            </w:r>
            <w:r w:rsidR="00424514">
              <w:rPr>
                <w:color w:val="153744"/>
                <w:sz w:val="20"/>
                <w:szCs w:val="20"/>
              </w:rPr>
              <w:t>00.</w:t>
            </w:r>
            <w:r w:rsidR="00620E7C">
              <w:rPr>
                <w:color w:val="153744"/>
                <w:sz w:val="20"/>
                <w:szCs w:val="20"/>
              </w:rPr>
              <w:t xml:space="preserve"> </w:t>
            </w:r>
          </w:p>
          <w:p w14:paraId="15671DAD" w14:textId="29C35546" w:rsidR="00CD6481" w:rsidRDefault="00CD6481" w:rsidP="009970B4">
            <w:pPr>
              <w:rPr>
                <w:color w:val="153744"/>
                <w:sz w:val="20"/>
                <w:szCs w:val="20"/>
              </w:rPr>
            </w:pPr>
            <w:r>
              <w:rPr>
                <w:color w:val="153744"/>
                <w:sz w:val="20"/>
                <w:szCs w:val="20"/>
              </w:rPr>
              <w:t>Explanation of expense</w:t>
            </w:r>
            <w:r w:rsidR="00424514">
              <w:rPr>
                <w:color w:val="153744"/>
                <w:sz w:val="20"/>
                <w:szCs w:val="20"/>
              </w:rPr>
              <w:t xml:space="preserve"> was </w:t>
            </w:r>
            <w:r w:rsidR="00E3572B">
              <w:rPr>
                <w:color w:val="153744"/>
                <w:sz w:val="20"/>
                <w:szCs w:val="20"/>
              </w:rPr>
              <w:t>provided.</w:t>
            </w:r>
            <w:r>
              <w:rPr>
                <w:color w:val="153744"/>
                <w:sz w:val="20"/>
                <w:szCs w:val="20"/>
              </w:rPr>
              <w:t xml:space="preserve"> </w:t>
            </w:r>
          </w:p>
          <w:p w14:paraId="273616B7" w14:textId="77777777" w:rsidR="00CD6481" w:rsidRPr="00424514" w:rsidRDefault="00CD6481" w:rsidP="00424514">
            <w:pPr>
              <w:rPr>
                <w:color w:val="153744"/>
                <w:sz w:val="20"/>
                <w:szCs w:val="20"/>
              </w:rPr>
            </w:pPr>
          </w:p>
          <w:p w14:paraId="6FEED63C" w14:textId="05DFCDD0" w:rsidR="00424514" w:rsidRDefault="00424514" w:rsidP="009970B4">
            <w:pPr>
              <w:rPr>
                <w:color w:val="153744"/>
                <w:sz w:val="20"/>
                <w:szCs w:val="20"/>
              </w:rPr>
            </w:pPr>
            <w:r w:rsidRPr="00424514">
              <w:rPr>
                <w:color w:val="153744"/>
                <w:sz w:val="20"/>
                <w:szCs w:val="20"/>
              </w:rPr>
              <w:t xml:space="preserve">The motion to </w:t>
            </w:r>
            <w:r>
              <w:rPr>
                <w:color w:val="153744"/>
                <w:sz w:val="20"/>
                <w:szCs w:val="20"/>
              </w:rPr>
              <w:t>approve the financial report as</w:t>
            </w:r>
            <w:r w:rsidR="00273649">
              <w:rPr>
                <w:color w:val="153744"/>
                <w:sz w:val="20"/>
                <w:szCs w:val="20"/>
              </w:rPr>
              <w:t xml:space="preserve"> written was made</w:t>
            </w:r>
            <w:r>
              <w:rPr>
                <w:color w:val="153744"/>
                <w:sz w:val="20"/>
                <w:szCs w:val="20"/>
              </w:rPr>
              <w:t>.  After discussion, the motion passe</w:t>
            </w:r>
            <w:r w:rsidR="00273649">
              <w:rPr>
                <w:color w:val="153744"/>
                <w:sz w:val="20"/>
                <w:szCs w:val="20"/>
              </w:rPr>
              <w:t>d</w:t>
            </w:r>
            <w:r>
              <w:rPr>
                <w:color w:val="153744"/>
                <w:sz w:val="20"/>
                <w:szCs w:val="20"/>
              </w:rPr>
              <w:t xml:space="preserve">.  </w:t>
            </w:r>
          </w:p>
          <w:p w14:paraId="13AFDB71" w14:textId="77777777" w:rsidR="00424514" w:rsidRDefault="00424514" w:rsidP="009970B4">
            <w:pPr>
              <w:rPr>
                <w:color w:val="153744"/>
                <w:sz w:val="20"/>
                <w:szCs w:val="20"/>
              </w:rPr>
            </w:pPr>
          </w:p>
          <w:p w14:paraId="35FDFE4A" w14:textId="77777777" w:rsidR="00273649" w:rsidRDefault="00424514" w:rsidP="009970B4">
            <w:pPr>
              <w:rPr>
                <w:color w:val="153744"/>
                <w:sz w:val="20"/>
                <w:szCs w:val="20"/>
              </w:rPr>
            </w:pPr>
            <w:r>
              <w:rPr>
                <w:color w:val="153744"/>
                <w:sz w:val="20"/>
                <w:szCs w:val="20"/>
              </w:rPr>
              <w:t xml:space="preserve">A motion to approve the </w:t>
            </w:r>
            <w:r w:rsidR="00620E7C">
              <w:rPr>
                <w:color w:val="153744"/>
                <w:sz w:val="20"/>
                <w:szCs w:val="20"/>
              </w:rPr>
              <w:t>disbursements</w:t>
            </w:r>
            <w:r>
              <w:rPr>
                <w:color w:val="153744"/>
                <w:sz w:val="20"/>
                <w:szCs w:val="20"/>
              </w:rPr>
              <w:t xml:space="preserve"> of $625 </w:t>
            </w:r>
            <w:r w:rsidR="00273649">
              <w:rPr>
                <w:color w:val="153744"/>
                <w:sz w:val="20"/>
                <w:szCs w:val="20"/>
              </w:rPr>
              <w:t>to purchase WVTA insurance was made. After discussion, the motion passed.</w:t>
            </w:r>
          </w:p>
          <w:p w14:paraId="71365E03" w14:textId="781DA307" w:rsidR="00620E7C" w:rsidRDefault="00620E7C" w:rsidP="009970B4">
            <w:pPr>
              <w:rPr>
                <w:color w:val="153744"/>
                <w:sz w:val="20"/>
                <w:szCs w:val="20"/>
              </w:rPr>
            </w:pPr>
          </w:p>
          <w:p w14:paraId="24043091" w14:textId="2A5C4A44" w:rsidR="00273649" w:rsidRDefault="00E3572B" w:rsidP="009970B4">
            <w:pPr>
              <w:rPr>
                <w:color w:val="153744"/>
                <w:sz w:val="20"/>
                <w:szCs w:val="20"/>
              </w:rPr>
            </w:pPr>
            <w:r>
              <w:rPr>
                <w:color w:val="153744"/>
                <w:sz w:val="20"/>
                <w:szCs w:val="20"/>
              </w:rPr>
              <w:t>Discussion</w:t>
            </w:r>
            <w:r w:rsidR="00273649">
              <w:rPr>
                <w:color w:val="153744"/>
                <w:sz w:val="20"/>
                <w:szCs w:val="20"/>
              </w:rPr>
              <w:t xml:space="preserve"> too</w:t>
            </w:r>
            <w:r>
              <w:rPr>
                <w:color w:val="153744"/>
                <w:sz w:val="20"/>
                <w:szCs w:val="20"/>
              </w:rPr>
              <w:t>k</w:t>
            </w:r>
            <w:r w:rsidR="00273649">
              <w:rPr>
                <w:color w:val="153744"/>
                <w:sz w:val="20"/>
                <w:szCs w:val="20"/>
              </w:rPr>
              <w:t xml:space="preserve"> place to update byla</w:t>
            </w:r>
            <w:r>
              <w:rPr>
                <w:color w:val="153744"/>
                <w:sz w:val="20"/>
                <w:szCs w:val="20"/>
              </w:rPr>
              <w:t xml:space="preserve">ws to reflect language that is current in how financial reporting and disbursements are managed. A committee of B. Murphy and M. Campagna will work to update the bylaws with a draft of the new language present at the next board meeting in June 2024. </w:t>
            </w:r>
          </w:p>
          <w:p w14:paraId="5EED7736" w14:textId="0B2096FC" w:rsidR="00273649" w:rsidRPr="00C45975" w:rsidRDefault="00273649" w:rsidP="009970B4">
            <w:pPr>
              <w:rPr>
                <w:color w:val="153744"/>
                <w:sz w:val="20"/>
                <w:szCs w:val="20"/>
              </w:rPr>
            </w:pPr>
            <w:r>
              <w:rPr>
                <w:color w:val="153744"/>
                <w:sz w:val="20"/>
                <w:szCs w:val="20"/>
              </w:rPr>
              <w:t>A</w:t>
            </w:r>
            <w:r w:rsidR="00E3572B">
              <w:rPr>
                <w:color w:val="153744"/>
                <w:sz w:val="20"/>
                <w:szCs w:val="20"/>
              </w:rPr>
              <w:t xml:space="preserve"> motion to approve the committee to revise </w:t>
            </w:r>
            <w:r w:rsidR="00437A9A">
              <w:rPr>
                <w:color w:val="153744"/>
                <w:sz w:val="20"/>
                <w:szCs w:val="20"/>
              </w:rPr>
              <w:t xml:space="preserve">WVTA financial bylaws was made. After discussion, the motion passed. </w:t>
            </w:r>
          </w:p>
        </w:tc>
        <w:tc>
          <w:tcPr>
            <w:tcW w:w="2340" w:type="dxa"/>
          </w:tcPr>
          <w:p w14:paraId="7D3AEB01" w14:textId="37F103CC" w:rsidR="00424514" w:rsidRDefault="00620E7C" w:rsidP="00620E7C">
            <w:pPr>
              <w:rPr>
                <w:color w:val="153744"/>
                <w:sz w:val="20"/>
                <w:szCs w:val="20"/>
              </w:rPr>
            </w:pPr>
            <w:r w:rsidRPr="00C0791F">
              <w:rPr>
                <w:b/>
                <w:bCs/>
                <w:color w:val="153744"/>
                <w:sz w:val="20"/>
                <w:szCs w:val="20"/>
              </w:rPr>
              <w:t>Motion:</w:t>
            </w:r>
            <w:r w:rsidRPr="00C0791F">
              <w:rPr>
                <w:color w:val="153744"/>
                <w:sz w:val="20"/>
                <w:szCs w:val="20"/>
              </w:rPr>
              <w:t xml:space="preserve"> </w:t>
            </w:r>
            <w:r w:rsidR="00424514">
              <w:t xml:space="preserve"> </w:t>
            </w:r>
            <w:r w:rsidR="00424514" w:rsidRPr="00424514">
              <w:rPr>
                <w:color w:val="153744"/>
                <w:sz w:val="20"/>
                <w:szCs w:val="20"/>
              </w:rPr>
              <w:t>B. Murphy motioned to</w:t>
            </w:r>
            <w:r w:rsidR="00273649">
              <w:rPr>
                <w:color w:val="153744"/>
                <w:sz w:val="20"/>
                <w:szCs w:val="20"/>
              </w:rPr>
              <w:t xml:space="preserve"> approve</w:t>
            </w:r>
            <w:r w:rsidR="00424514" w:rsidRPr="00424514">
              <w:rPr>
                <w:color w:val="153744"/>
                <w:sz w:val="20"/>
                <w:szCs w:val="20"/>
              </w:rPr>
              <w:t xml:space="preserve"> </w:t>
            </w:r>
            <w:r w:rsidR="00424514">
              <w:rPr>
                <w:color w:val="153744"/>
                <w:sz w:val="20"/>
                <w:szCs w:val="20"/>
              </w:rPr>
              <w:t>financial report as written. All</w:t>
            </w:r>
            <w:r w:rsidR="00273649">
              <w:rPr>
                <w:color w:val="153744"/>
                <w:sz w:val="20"/>
                <w:szCs w:val="20"/>
              </w:rPr>
              <w:t xml:space="preserve"> members were</w:t>
            </w:r>
            <w:r w:rsidR="00424514">
              <w:rPr>
                <w:color w:val="153744"/>
                <w:sz w:val="20"/>
                <w:szCs w:val="20"/>
              </w:rPr>
              <w:t xml:space="preserve"> in favor. </w:t>
            </w:r>
          </w:p>
          <w:p w14:paraId="08C22F46" w14:textId="77777777" w:rsidR="00424514" w:rsidRDefault="00424514" w:rsidP="00620E7C">
            <w:pPr>
              <w:rPr>
                <w:color w:val="153744"/>
                <w:sz w:val="20"/>
                <w:szCs w:val="20"/>
              </w:rPr>
            </w:pPr>
          </w:p>
          <w:p w14:paraId="691743C7" w14:textId="3681DF68" w:rsidR="00273649" w:rsidRDefault="00273649" w:rsidP="00273649">
            <w:pPr>
              <w:rPr>
                <w:color w:val="153744"/>
                <w:sz w:val="20"/>
                <w:szCs w:val="20"/>
              </w:rPr>
            </w:pPr>
            <w:r w:rsidRPr="00C0791F">
              <w:rPr>
                <w:b/>
                <w:bCs/>
                <w:color w:val="153744"/>
                <w:sz w:val="20"/>
                <w:szCs w:val="20"/>
              </w:rPr>
              <w:t>Motion:</w:t>
            </w:r>
            <w:r w:rsidRPr="00C0791F">
              <w:rPr>
                <w:color w:val="153744"/>
                <w:sz w:val="20"/>
                <w:szCs w:val="20"/>
              </w:rPr>
              <w:t xml:space="preserve"> </w:t>
            </w:r>
            <w:r>
              <w:t xml:space="preserve"> </w:t>
            </w:r>
            <w:r w:rsidRPr="00424514">
              <w:rPr>
                <w:color w:val="153744"/>
                <w:sz w:val="20"/>
                <w:szCs w:val="20"/>
              </w:rPr>
              <w:t xml:space="preserve"> </w:t>
            </w:r>
            <w:r>
              <w:rPr>
                <w:color w:val="153744"/>
                <w:sz w:val="20"/>
                <w:szCs w:val="20"/>
              </w:rPr>
              <w:t>J. Powles</w:t>
            </w:r>
            <w:r w:rsidRPr="00424514">
              <w:rPr>
                <w:color w:val="153744"/>
                <w:sz w:val="20"/>
                <w:szCs w:val="20"/>
              </w:rPr>
              <w:t xml:space="preserve"> motioned to </w:t>
            </w:r>
            <w:r>
              <w:rPr>
                <w:color w:val="153744"/>
                <w:sz w:val="20"/>
                <w:szCs w:val="20"/>
              </w:rPr>
              <w:t xml:space="preserve">approve the disbursement. All members were in favor. </w:t>
            </w:r>
          </w:p>
          <w:p w14:paraId="7DC36AC7" w14:textId="77777777" w:rsidR="00273649" w:rsidRDefault="00273649" w:rsidP="00620E7C">
            <w:pPr>
              <w:rPr>
                <w:color w:val="153744"/>
                <w:sz w:val="20"/>
                <w:szCs w:val="20"/>
              </w:rPr>
            </w:pPr>
          </w:p>
          <w:p w14:paraId="67B3B6BD" w14:textId="65394BC8" w:rsidR="00620E7C" w:rsidRPr="00C0791F" w:rsidRDefault="00E3572B" w:rsidP="00620E7C">
            <w:pPr>
              <w:rPr>
                <w:color w:val="153744"/>
                <w:sz w:val="20"/>
                <w:szCs w:val="20"/>
              </w:rPr>
            </w:pPr>
            <w:r>
              <w:rPr>
                <w:b/>
                <w:bCs/>
                <w:color w:val="153744"/>
                <w:sz w:val="20"/>
                <w:szCs w:val="20"/>
              </w:rPr>
              <w:t>M</w:t>
            </w:r>
            <w:r w:rsidR="00620E7C" w:rsidRPr="00C0791F">
              <w:rPr>
                <w:b/>
                <w:bCs/>
                <w:color w:val="153744"/>
                <w:sz w:val="20"/>
                <w:szCs w:val="20"/>
              </w:rPr>
              <w:t>otion:</w:t>
            </w:r>
            <w:r w:rsidR="00620E7C" w:rsidRPr="00C0791F">
              <w:rPr>
                <w:color w:val="153744"/>
                <w:sz w:val="20"/>
                <w:szCs w:val="20"/>
              </w:rPr>
              <w:t xml:space="preserve"> </w:t>
            </w:r>
            <w:r w:rsidR="00620E7C">
              <w:rPr>
                <w:color w:val="153744"/>
                <w:sz w:val="20"/>
                <w:szCs w:val="20"/>
              </w:rPr>
              <w:t>C</w:t>
            </w:r>
            <w:r w:rsidR="00437A9A">
              <w:rPr>
                <w:color w:val="153744"/>
                <w:sz w:val="20"/>
                <w:szCs w:val="20"/>
              </w:rPr>
              <w:t>. Casanova motioned to a</w:t>
            </w:r>
            <w:r w:rsidR="00620E7C">
              <w:rPr>
                <w:color w:val="153744"/>
                <w:sz w:val="20"/>
                <w:szCs w:val="20"/>
              </w:rPr>
              <w:t xml:space="preserve">pprove </w:t>
            </w:r>
            <w:r w:rsidR="00437A9A">
              <w:rPr>
                <w:color w:val="153744"/>
                <w:sz w:val="20"/>
                <w:szCs w:val="20"/>
              </w:rPr>
              <w:t xml:space="preserve">the revision of the financial bylaws. All members were in favor. </w:t>
            </w:r>
          </w:p>
          <w:p w14:paraId="5B4B02B5" w14:textId="77777777" w:rsidR="00620E7C" w:rsidRDefault="00620E7C" w:rsidP="00620E7C">
            <w:pPr>
              <w:rPr>
                <w:color w:val="153744"/>
                <w:sz w:val="20"/>
                <w:szCs w:val="20"/>
              </w:rPr>
            </w:pPr>
          </w:p>
          <w:p w14:paraId="2C818A58" w14:textId="1C26BB51" w:rsidR="009970B4" w:rsidRPr="00C45975" w:rsidRDefault="009970B4" w:rsidP="009970B4">
            <w:pPr>
              <w:rPr>
                <w:color w:val="153744"/>
                <w:sz w:val="20"/>
                <w:szCs w:val="20"/>
              </w:rPr>
            </w:pPr>
          </w:p>
        </w:tc>
        <w:tc>
          <w:tcPr>
            <w:tcW w:w="1705" w:type="dxa"/>
          </w:tcPr>
          <w:p w14:paraId="33680CAA" w14:textId="190188C2" w:rsidR="009970B4" w:rsidRPr="00C45975" w:rsidRDefault="00F87ECC" w:rsidP="009970B4">
            <w:pPr>
              <w:jc w:val="center"/>
              <w:rPr>
                <w:color w:val="153744"/>
                <w:sz w:val="20"/>
                <w:szCs w:val="20"/>
              </w:rPr>
            </w:pPr>
            <w:r w:rsidRPr="00F87ECC">
              <w:rPr>
                <w:color w:val="153744"/>
                <w:sz w:val="20"/>
                <w:szCs w:val="20"/>
              </w:rPr>
              <w:t xml:space="preserve">B. Murphy and M. Campagna </w:t>
            </w:r>
            <w:r>
              <w:rPr>
                <w:color w:val="153744"/>
                <w:sz w:val="20"/>
                <w:szCs w:val="20"/>
              </w:rPr>
              <w:t xml:space="preserve">to </w:t>
            </w:r>
            <w:r w:rsidR="00620E7C">
              <w:rPr>
                <w:color w:val="153744"/>
                <w:sz w:val="20"/>
                <w:szCs w:val="20"/>
              </w:rPr>
              <w:t xml:space="preserve">update bylaws </w:t>
            </w:r>
            <w:r w:rsidR="00437A9A">
              <w:rPr>
                <w:color w:val="153744"/>
                <w:sz w:val="20"/>
                <w:szCs w:val="20"/>
              </w:rPr>
              <w:t xml:space="preserve">to reflect updates </w:t>
            </w:r>
            <w:proofErr w:type="gramStart"/>
            <w:r w:rsidR="00437A9A">
              <w:rPr>
                <w:color w:val="153744"/>
                <w:sz w:val="20"/>
                <w:szCs w:val="20"/>
              </w:rPr>
              <w:t xml:space="preserve">to </w:t>
            </w:r>
            <w:r w:rsidR="00620E7C">
              <w:rPr>
                <w:color w:val="153744"/>
                <w:sz w:val="20"/>
                <w:szCs w:val="20"/>
              </w:rPr>
              <w:t xml:space="preserve"> </w:t>
            </w:r>
            <w:r>
              <w:rPr>
                <w:color w:val="153744"/>
                <w:sz w:val="20"/>
                <w:szCs w:val="20"/>
              </w:rPr>
              <w:t>disbursements</w:t>
            </w:r>
            <w:proofErr w:type="gramEnd"/>
            <w:r>
              <w:rPr>
                <w:color w:val="153744"/>
                <w:sz w:val="20"/>
                <w:szCs w:val="20"/>
              </w:rPr>
              <w:t xml:space="preserve"> </w:t>
            </w:r>
            <w:r w:rsidR="00437A9A">
              <w:rPr>
                <w:color w:val="153744"/>
                <w:sz w:val="20"/>
                <w:szCs w:val="20"/>
              </w:rPr>
              <w:t xml:space="preserve"> and reporting.  With a draft to be presented </w:t>
            </w:r>
            <w:r w:rsidR="00620E7C">
              <w:rPr>
                <w:color w:val="153744"/>
                <w:sz w:val="20"/>
                <w:szCs w:val="20"/>
              </w:rPr>
              <w:t>the end of June</w:t>
            </w:r>
            <w:r w:rsidR="00437A9A">
              <w:rPr>
                <w:color w:val="153744"/>
                <w:sz w:val="20"/>
                <w:szCs w:val="20"/>
              </w:rPr>
              <w:t>.</w:t>
            </w:r>
          </w:p>
        </w:tc>
      </w:tr>
      <w:tr w:rsidR="00E3572B" w:rsidRPr="00C45975" w14:paraId="33D31B0E" w14:textId="77777777" w:rsidTr="00B86DEE">
        <w:tc>
          <w:tcPr>
            <w:tcW w:w="951" w:type="dxa"/>
          </w:tcPr>
          <w:p w14:paraId="74B6CDCD" w14:textId="7B66582E" w:rsidR="009970B4" w:rsidRPr="00C45975" w:rsidRDefault="006C043D" w:rsidP="009970B4">
            <w:pPr>
              <w:rPr>
                <w:color w:val="153744"/>
                <w:sz w:val="20"/>
                <w:szCs w:val="20"/>
              </w:rPr>
            </w:pPr>
            <w:r w:rsidRPr="006C043D">
              <w:rPr>
                <w:color w:val="153744"/>
                <w:sz w:val="20"/>
                <w:szCs w:val="20"/>
              </w:rPr>
              <w:lastRenderedPageBreak/>
              <w:t>6:</w:t>
            </w:r>
            <w:r>
              <w:rPr>
                <w:color w:val="153744"/>
                <w:sz w:val="20"/>
                <w:szCs w:val="20"/>
              </w:rPr>
              <w:t>14</w:t>
            </w:r>
            <w:r w:rsidRPr="006C043D">
              <w:rPr>
                <w:color w:val="153744"/>
                <w:sz w:val="20"/>
                <w:szCs w:val="20"/>
              </w:rPr>
              <w:t xml:space="preserve"> – </w:t>
            </w:r>
            <w:r w:rsidR="00075729">
              <w:rPr>
                <w:color w:val="153744"/>
                <w:sz w:val="20"/>
                <w:szCs w:val="20"/>
              </w:rPr>
              <w:t>7</w:t>
            </w:r>
            <w:r w:rsidRPr="006C043D">
              <w:rPr>
                <w:color w:val="153744"/>
                <w:sz w:val="20"/>
                <w:szCs w:val="20"/>
              </w:rPr>
              <w:t>:</w:t>
            </w:r>
            <w:r w:rsidR="00075729">
              <w:rPr>
                <w:color w:val="153744"/>
                <w:sz w:val="20"/>
                <w:szCs w:val="20"/>
              </w:rPr>
              <w:t>05</w:t>
            </w:r>
            <w:r w:rsidRPr="006C043D">
              <w:rPr>
                <w:color w:val="153744"/>
                <w:sz w:val="20"/>
                <w:szCs w:val="20"/>
              </w:rPr>
              <w:t xml:space="preserve"> PM</w:t>
            </w:r>
          </w:p>
        </w:tc>
        <w:tc>
          <w:tcPr>
            <w:tcW w:w="478" w:type="dxa"/>
          </w:tcPr>
          <w:p w14:paraId="36C88605" w14:textId="35DE42D0" w:rsidR="009970B4" w:rsidRPr="00C45975" w:rsidRDefault="009970B4" w:rsidP="009970B4">
            <w:pPr>
              <w:jc w:val="center"/>
              <w:rPr>
                <w:color w:val="153744"/>
                <w:sz w:val="20"/>
                <w:szCs w:val="20"/>
              </w:rPr>
            </w:pPr>
            <w:r>
              <w:rPr>
                <w:color w:val="153744"/>
                <w:sz w:val="20"/>
                <w:szCs w:val="20"/>
              </w:rPr>
              <w:t>II.</w:t>
            </w:r>
          </w:p>
        </w:tc>
        <w:tc>
          <w:tcPr>
            <w:tcW w:w="2069" w:type="dxa"/>
          </w:tcPr>
          <w:p w14:paraId="24023A12" w14:textId="10143CFD" w:rsidR="009970B4" w:rsidRPr="00C45975" w:rsidRDefault="009970B4" w:rsidP="009970B4">
            <w:pPr>
              <w:rPr>
                <w:color w:val="153744"/>
                <w:sz w:val="20"/>
                <w:szCs w:val="20"/>
              </w:rPr>
            </w:pPr>
            <w:r w:rsidRPr="009970B4">
              <w:rPr>
                <w:color w:val="153744"/>
                <w:sz w:val="20"/>
                <w:szCs w:val="20"/>
              </w:rPr>
              <w:t>Estrella Mountain Ranch Trail Committee</w:t>
            </w:r>
            <w:r w:rsidR="00426F09">
              <w:rPr>
                <w:color w:val="153744"/>
                <w:sz w:val="20"/>
                <w:szCs w:val="20"/>
              </w:rPr>
              <w:t xml:space="preserve"> </w:t>
            </w:r>
          </w:p>
        </w:tc>
        <w:tc>
          <w:tcPr>
            <w:tcW w:w="5407" w:type="dxa"/>
          </w:tcPr>
          <w:p w14:paraId="71377608" w14:textId="4CC0191A" w:rsidR="004F227F" w:rsidRDefault="00426F09" w:rsidP="004019ED">
            <w:pPr>
              <w:rPr>
                <w:color w:val="153744"/>
                <w:sz w:val="20"/>
                <w:szCs w:val="20"/>
              </w:rPr>
            </w:pPr>
            <w:r w:rsidRPr="00426F09">
              <w:rPr>
                <w:color w:val="153744"/>
                <w:sz w:val="20"/>
                <w:szCs w:val="20"/>
              </w:rPr>
              <w:t xml:space="preserve">Estrella Mountain Ranch Trail Committee </w:t>
            </w:r>
            <w:r>
              <w:rPr>
                <w:color w:val="153744"/>
                <w:sz w:val="20"/>
                <w:szCs w:val="20"/>
              </w:rPr>
              <w:t xml:space="preserve">(EMRTC) </w:t>
            </w:r>
            <w:r w:rsidR="00453ADF">
              <w:rPr>
                <w:color w:val="153744"/>
                <w:sz w:val="20"/>
                <w:szCs w:val="20"/>
              </w:rPr>
              <w:t xml:space="preserve">has approach WVTA </w:t>
            </w:r>
            <w:r w:rsidR="00A0048F">
              <w:rPr>
                <w:color w:val="153744"/>
                <w:sz w:val="20"/>
                <w:szCs w:val="20"/>
              </w:rPr>
              <w:t xml:space="preserve">asking </w:t>
            </w:r>
            <w:r w:rsidR="006E4ABA">
              <w:rPr>
                <w:color w:val="153744"/>
                <w:sz w:val="20"/>
                <w:szCs w:val="20"/>
              </w:rPr>
              <w:t xml:space="preserve">if WMRTC </w:t>
            </w:r>
            <w:r w:rsidR="000865A5">
              <w:rPr>
                <w:color w:val="153744"/>
                <w:sz w:val="20"/>
                <w:szCs w:val="20"/>
              </w:rPr>
              <w:t>insurance could be presumed</w:t>
            </w:r>
            <w:r w:rsidR="00C41A6D">
              <w:rPr>
                <w:color w:val="153744"/>
                <w:sz w:val="20"/>
                <w:szCs w:val="20"/>
              </w:rPr>
              <w:t xml:space="preserve"> under WVTA insurance. </w:t>
            </w:r>
            <w:r w:rsidR="00F51507">
              <w:rPr>
                <w:color w:val="153744"/>
                <w:sz w:val="20"/>
                <w:szCs w:val="20"/>
              </w:rPr>
              <w:t xml:space="preserve">EMRTC is </w:t>
            </w:r>
            <w:r w:rsidR="00B86DEE">
              <w:rPr>
                <w:color w:val="153744"/>
                <w:sz w:val="20"/>
                <w:szCs w:val="20"/>
              </w:rPr>
              <w:t>losing</w:t>
            </w:r>
            <w:r w:rsidR="00F51507">
              <w:rPr>
                <w:color w:val="153744"/>
                <w:sz w:val="20"/>
                <w:szCs w:val="20"/>
              </w:rPr>
              <w:t xml:space="preserve"> </w:t>
            </w:r>
            <w:r w:rsidR="00B86DEE">
              <w:rPr>
                <w:color w:val="153744"/>
                <w:sz w:val="20"/>
                <w:szCs w:val="20"/>
              </w:rPr>
              <w:t xml:space="preserve">their </w:t>
            </w:r>
            <w:r w:rsidR="00F51507">
              <w:rPr>
                <w:color w:val="153744"/>
                <w:sz w:val="20"/>
                <w:szCs w:val="20"/>
              </w:rPr>
              <w:t xml:space="preserve">insurance coverage </w:t>
            </w:r>
            <w:r w:rsidR="00B86DEE">
              <w:rPr>
                <w:color w:val="153744"/>
                <w:sz w:val="20"/>
                <w:szCs w:val="20"/>
              </w:rPr>
              <w:t xml:space="preserve">from </w:t>
            </w:r>
            <w:r w:rsidR="004019ED">
              <w:rPr>
                <w:color w:val="153744"/>
                <w:sz w:val="20"/>
                <w:szCs w:val="20"/>
              </w:rPr>
              <w:t>EMR</w:t>
            </w:r>
            <w:r w:rsidR="00EC3E15">
              <w:rPr>
                <w:color w:val="153744"/>
                <w:sz w:val="20"/>
                <w:szCs w:val="20"/>
              </w:rPr>
              <w:t xml:space="preserve"> HOA</w:t>
            </w:r>
            <w:r w:rsidR="003329C9">
              <w:rPr>
                <w:color w:val="153744"/>
                <w:sz w:val="20"/>
                <w:szCs w:val="20"/>
              </w:rPr>
              <w:t xml:space="preserve"> as </w:t>
            </w:r>
            <w:r w:rsidR="00E0259B">
              <w:rPr>
                <w:color w:val="153744"/>
                <w:sz w:val="20"/>
                <w:szCs w:val="20"/>
              </w:rPr>
              <w:t>much of</w:t>
            </w:r>
            <w:r w:rsidR="003329C9">
              <w:rPr>
                <w:color w:val="153744"/>
                <w:sz w:val="20"/>
                <w:szCs w:val="20"/>
              </w:rPr>
              <w:t xml:space="preserve"> the work is not on</w:t>
            </w:r>
            <w:r w:rsidR="00EC3E15" w:rsidRPr="00EC3E15">
              <w:rPr>
                <w:color w:val="153744"/>
                <w:sz w:val="20"/>
                <w:szCs w:val="20"/>
              </w:rPr>
              <w:t xml:space="preserve"> HOA </w:t>
            </w:r>
            <w:r w:rsidR="003329C9">
              <w:rPr>
                <w:color w:val="153744"/>
                <w:sz w:val="20"/>
                <w:szCs w:val="20"/>
              </w:rPr>
              <w:t>property</w:t>
            </w:r>
            <w:r w:rsidR="00EC3E15" w:rsidRPr="00EC3E15">
              <w:rPr>
                <w:color w:val="153744"/>
                <w:sz w:val="20"/>
                <w:szCs w:val="20"/>
              </w:rPr>
              <w:t xml:space="preserve">, but on the </w:t>
            </w:r>
            <w:r w:rsidR="004019ED">
              <w:rPr>
                <w:color w:val="153744"/>
                <w:sz w:val="20"/>
                <w:szCs w:val="20"/>
              </w:rPr>
              <w:t>private land</w:t>
            </w:r>
            <w:r w:rsidR="00EC3E15" w:rsidRPr="00EC3E15">
              <w:rPr>
                <w:color w:val="153744"/>
                <w:sz w:val="20"/>
                <w:szCs w:val="20"/>
              </w:rPr>
              <w:t xml:space="preserve">.  </w:t>
            </w:r>
            <w:r w:rsidR="001D5CCC">
              <w:rPr>
                <w:color w:val="153744"/>
                <w:sz w:val="20"/>
                <w:szCs w:val="20"/>
              </w:rPr>
              <w:t>Discussions took place regarding</w:t>
            </w:r>
            <w:r w:rsidR="00172C1F">
              <w:rPr>
                <w:color w:val="153744"/>
                <w:sz w:val="20"/>
                <w:szCs w:val="20"/>
              </w:rPr>
              <w:t xml:space="preserve"> </w:t>
            </w:r>
            <w:r w:rsidR="004019ED">
              <w:rPr>
                <w:color w:val="153744"/>
                <w:sz w:val="20"/>
                <w:szCs w:val="20"/>
              </w:rPr>
              <w:t>whether</w:t>
            </w:r>
            <w:r w:rsidR="00892CCC">
              <w:rPr>
                <w:color w:val="153744"/>
                <w:sz w:val="20"/>
                <w:szCs w:val="20"/>
              </w:rPr>
              <w:t xml:space="preserve"> </w:t>
            </w:r>
            <w:r w:rsidR="00366230">
              <w:rPr>
                <w:color w:val="153744"/>
                <w:sz w:val="20"/>
                <w:szCs w:val="20"/>
              </w:rPr>
              <w:t xml:space="preserve">WVTA </w:t>
            </w:r>
            <w:r w:rsidR="0088498C">
              <w:rPr>
                <w:color w:val="153744"/>
                <w:sz w:val="20"/>
                <w:szCs w:val="20"/>
              </w:rPr>
              <w:t xml:space="preserve">would want to </w:t>
            </w:r>
            <w:r w:rsidR="00F51507">
              <w:rPr>
                <w:color w:val="153744"/>
                <w:sz w:val="20"/>
                <w:szCs w:val="20"/>
              </w:rPr>
              <w:t>take on this role</w:t>
            </w:r>
            <w:r w:rsidR="009D6505">
              <w:rPr>
                <w:color w:val="153744"/>
                <w:sz w:val="20"/>
                <w:szCs w:val="20"/>
              </w:rPr>
              <w:t xml:space="preserve"> of providing </w:t>
            </w:r>
            <w:r w:rsidR="003F108D">
              <w:rPr>
                <w:color w:val="153744"/>
                <w:sz w:val="20"/>
                <w:szCs w:val="20"/>
              </w:rPr>
              <w:t xml:space="preserve">maintenance and </w:t>
            </w:r>
            <w:r w:rsidR="00215E74">
              <w:rPr>
                <w:color w:val="153744"/>
                <w:sz w:val="20"/>
                <w:szCs w:val="20"/>
              </w:rPr>
              <w:t xml:space="preserve">if WVTA </w:t>
            </w:r>
            <w:r w:rsidR="003F108D">
              <w:rPr>
                <w:color w:val="153744"/>
                <w:sz w:val="20"/>
                <w:szCs w:val="20"/>
              </w:rPr>
              <w:t xml:space="preserve">insurance </w:t>
            </w:r>
            <w:r w:rsidR="00A814CD">
              <w:rPr>
                <w:color w:val="153744"/>
                <w:sz w:val="20"/>
                <w:szCs w:val="20"/>
              </w:rPr>
              <w:t xml:space="preserve">would </w:t>
            </w:r>
            <w:r w:rsidR="00E0259B">
              <w:rPr>
                <w:color w:val="153744"/>
                <w:sz w:val="20"/>
                <w:szCs w:val="20"/>
              </w:rPr>
              <w:t>cover trail maintenance on private land.</w:t>
            </w:r>
            <w:r w:rsidR="00F51507">
              <w:rPr>
                <w:color w:val="153744"/>
                <w:sz w:val="20"/>
                <w:szCs w:val="20"/>
              </w:rPr>
              <w:t xml:space="preserve"> </w:t>
            </w:r>
            <w:r w:rsidR="004F62C1">
              <w:rPr>
                <w:color w:val="153744"/>
                <w:sz w:val="20"/>
                <w:szCs w:val="20"/>
              </w:rPr>
              <w:t xml:space="preserve">Currently, </w:t>
            </w:r>
            <w:r w:rsidR="004019ED">
              <w:rPr>
                <w:color w:val="153744"/>
                <w:sz w:val="20"/>
                <w:szCs w:val="20"/>
              </w:rPr>
              <w:t>WVTA</w:t>
            </w:r>
            <w:r w:rsidR="005F723B">
              <w:rPr>
                <w:color w:val="153744"/>
                <w:sz w:val="20"/>
                <w:szCs w:val="20"/>
              </w:rPr>
              <w:t xml:space="preserve"> bylaws </w:t>
            </w:r>
            <w:r w:rsidR="007C1A4A">
              <w:rPr>
                <w:color w:val="153744"/>
                <w:sz w:val="20"/>
                <w:szCs w:val="20"/>
              </w:rPr>
              <w:t xml:space="preserve">do not </w:t>
            </w:r>
            <w:r w:rsidR="00ED1DEB">
              <w:rPr>
                <w:color w:val="153744"/>
                <w:sz w:val="20"/>
                <w:szCs w:val="20"/>
              </w:rPr>
              <w:t>allow for</w:t>
            </w:r>
            <w:r w:rsidR="002F62B8">
              <w:rPr>
                <w:color w:val="153744"/>
                <w:sz w:val="20"/>
                <w:szCs w:val="20"/>
              </w:rPr>
              <w:t xml:space="preserve"> </w:t>
            </w:r>
            <w:r w:rsidR="004F62C1">
              <w:rPr>
                <w:color w:val="153744"/>
                <w:sz w:val="20"/>
                <w:szCs w:val="20"/>
              </w:rPr>
              <w:t>club</w:t>
            </w:r>
            <w:r w:rsidR="002F62B8">
              <w:rPr>
                <w:color w:val="153744"/>
                <w:sz w:val="20"/>
                <w:szCs w:val="20"/>
              </w:rPr>
              <w:t>s within</w:t>
            </w:r>
            <w:r w:rsidR="00725DE0">
              <w:rPr>
                <w:color w:val="153744"/>
                <w:sz w:val="20"/>
                <w:szCs w:val="20"/>
              </w:rPr>
              <w:t xml:space="preserve"> </w:t>
            </w:r>
            <w:proofErr w:type="spellStart"/>
            <w:r w:rsidR="00725DE0">
              <w:rPr>
                <w:color w:val="153744"/>
                <w:sz w:val="20"/>
                <w:szCs w:val="20"/>
              </w:rPr>
              <w:t>within</w:t>
            </w:r>
            <w:proofErr w:type="spellEnd"/>
            <w:r w:rsidR="00725DE0">
              <w:rPr>
                <w:color w:val="153744"/>
                <w:sz w:val="20"/>
                <w:szCs w:val="20"/>
              </w:rPr>
              <w:t xml:space="preserve"> WVTA</w:t>
            </w:r>
            <w:r w:rsidR="004F62C1">
              <w:rPr>
                <w:color w:val="153744"/>
                <w:sz w:val="20"/>
                <w:szCs w:val="20"/>
              </w:rPr>
              <w:t xml:space="preserve">. </w:t>
            </w:r>
          </w:p>
          <w:p w14:paraId="1700F2A4" w14:textId="69B69D83" w:rsidR="00620E7C" w:rsidRDefault="00DE5A38" w:rsidP="009970B4">
            <w:pPr>
              <w:rPr>
                <w:color w:val="153744"/>
                <w:sz w:val="20"/>
                <w:szCs w:val="20"/>
              </w:rPr>
            </w:pPr>
            <w:r>
              <w:rPr>
                <w:color w:val="153744"/>
                <w:sz w:val="20"/>
                <w:szCs w:val="20"/>
              </w:rPr>
              <w:t>The Mission of WVTA is to</w:t>
            </w:r>
            <w:r w:rsidR="00DF088A">
              <w:rPr>
                <w:color w:val="153744"/>
                <w:sz w:val="20"/>
                <w:szCs w:val="20"/>
              </w:rPr>
              <w:t xml:space="preserve"> advocat</w:t>
            </w:r>
            <w:r>
              <w:rPr>
                <w:color w:val="153744"/>
                <w:sz w:val="20"/>
                <w:szCs w:val="20"/>
              </w:rPr>
              <w:t xml:space="preserve">e for </w:t>
            </w:r>
            <w:r w:rsidR="00E25992">
              <w:rPr>
                <w:color w:val="153744"/>
                <w:sz w:val="20"/>
                <w:szCs w:val="20"/>
              </w:rPr>
              <w:t>all clubs</w:t>
            </w:r>
            <w:r w:rsidR="00F56D44">
              <w:rPr>
                <w:color w:val="153744"/>
                <w:sz w:val="20"/>
                <w:szCs w:val="20"/>
              </w:rPr>
              <w:t xml:space="preserve"> and trails</w:t>
            </w:r>
            <w:r w:rsidR="00E25992">
              <w:rPr>
                <w:color w:val="153744"/>
                <w:sz w:val="20"/>
                <w:szCs w:val="20"/>
              </w:rPr>
              <w:t xml:space="preserve">, not house them within the organization or act as insurance providers. </w:t>
            </w:r>
            <w:r w:rsidR="00620E7C">
              <w:rPr>
                <w:color w:val="153744"/>
                <w:sz w:val="20"/>
                <w:szCs w:val="20"/>
              </w:rPr>
              <w:t xml:space="preserve"> </w:t>
            </w:r>
          </w:p>
          <w:p w14:paraId="68778393" w14:textId="6241820F" w:rsidR="00DF088A" w:rsidRDefault="00E0259B" w:rsidP="009970B4">
            <w:pPr>
              <w:rPr>
                <w:color w:val="153744"/>
                <w:sz w:val="20"/>
                <w:szCs w:val="20"/>
              </w:rPr>
            </w:pPr>
            <w:r>
              <w:rPr>
                <w:color w:val="153744"/>
                <w:sz w:val="20"/>
                <w:szCs w:val="20"/>
              </w:rPr>
              <w:t xml:space="preserve">Outstanding </w:t>
            </w:r>
            <w:r w:rsidR="00DF088A">
              <w:rPr>
                <w:color w:val="153744"/>
                <w:sz w:val="20"/>
                <w:szCs w:val="20"/>
              </w:rPr>
              <w:t>Questions</w:t>
            </w:r>
          </w:p>
          <w:p w14:paraId="7CE5F282" w14:textId="31E54172" w:rsidR="00DF088A" w:rsidRDefault="00DF088A" w:rsidP="009970B4">
            <w:pPr>
              <w:rPr>
                <w:color w:val="153744"/>
                <w:sz w:val="20"/>
                <w:szCs w:val="20"/>
              </w:rPr>
            </w:pPr>
            <w:r>
              <w:rPr>
                <w:color w:val="153744"/>
                <w:sz w:val="20"/>
                <w:szCs w:val="20"/>
              </w:rPr>
              <w:t>Does</w:t>
            </w:r>
            <w:r w:rsidR="00AF08C5">
              <w:rPr>
                <w:color w:val="153744"/>
                <w:sz w:val="20"/>
                <w:szCs w:val="20"/>
              </w:rPr>
              <w:t xml:space="preserve"> WVTA</w:t>
            </w:r>
            <w:r>
              <w:rPr>
                <w:color w:val="153744"/>
                <w:sz w:val="20"/>
                <w:szCs w:val="20"/>
              </w:rPr>
              <w:t xml:space="preserve"> insurance cover </w:t>
            </w:r>
            <w:r w:rsidR="00F56D44">
              <w:rPr>
                <w:color w:val="153744"/>
                <w:sz w:val="20"/>
                <w:szCs w:val="20"/>
              </w:rPr>
              <w:t>maintenance</w:t>
            </w:r>
            <w:r>
              <w:rPr>
                <w:color w:val="153744"/>
                <w:sz w:val="20"/>
                <w:szCs w:val="20"/>
              </w:rPr>
              <w:t xml:space="preserve"> on private land</w:t>
            </w:r>
            <w:r w:rsidR="00AF08C5">
              <w:rPr>
                <w:color w:val="153744"/>
                <w:sz w:val="20"/>
                <w:szCs w:val="20"/>
              </w:rPr>
              <w:t>?</w:t>
            </w:r>
          </w:p>
          <w:p w14:paraId="5E671620" w14:textId="77777777" w:rsidR="008E07C4" w:rsidRDefault="002F62B8" w:rsidP="005E543B">
            <w:pPr>
              <w:rPr>
                <w:color w:val="153744"/>
                <w:sz w:val="20"/>
                <w:szCs w:val="20"/>
              </w:rPr>
            </w:pPr>
            <w:r>
              <w:rPr>
                <w:color w:val="153744"/>
                <w:sz w:val="20"/>
                <w:szCs w:val="20"/>
              </w:rPr>
              <w:t>WVTA</w:t>
            </w:r>
            <w:r w:rsidR="00912136">
              <w:rPr>
                <w:color w:val="153744"/>
                <w:sz w:val="20"/>
                <w:szCs w:val="20"/>
              </w:rPr>
              <w:t xml:space="preserve"> </w:t>
            </w:r>
            <w:r w:rsidR="00AF08C5">
              <w:rPr>
                <w:color w:val="153744"/>
                <w:sz w:val="20"/>
                <w:szCs w:val="20"/>
              </w:rPr>
              <w:t>m</w:t>
            </w:r>
            <w:r w:rsidR="00912136">
              <w:rPr>
                <w:color w:val="153744"/>
                <w:sz w:val="20"/>
                <w:szCs w:val="20"/>
              </w:rPr>
              <w:t>embers</w:t>
            </w:r>
            <w:r>
              <w:rPr>
                <w:color w:val="153744"/>
                <w:sz w:val="20"/>
                <w:szCs w:val="20"/>
              </w:rPr>
              <w:t xml:space="preserve"> asked for a copy of WVTA </w:t>
            </w:r>
            <w:r w:rsidR="00AF08C5">
              <w:rPr>
                <w:color w:val="153744"/>
                <w:sz w:val="20"/>
                <w:szCs w:val="20"/>
              </w:rPr>
              <w:t>insurance.</w:t>
            </w:r>
          </w:p>
          <w:p w14:paraId="047A7D1D" w14:textId="3B1168B9" w:rsidR="00DD4DD7" w:rsidRPr="00C45975" w:rsidRDefault="00DD4DD7" w:rsidP="005E543B">
            <w:pPr>
              <w:rPr>
                <w:color w:val="153744"/>
                <w:sz w:val="20"/>
                <w:szCs w:val="20"/>
              </w:rPr>
            </w:pPr>
            <w:r>
              <w:rPr>
                <w:color w:val="153744"/>
                <w:sz w:val="20"/>
                <w:szCs w:val="20"/>
              </w:rPr>
              <w:t xml:space="preserve">What is the exact ask from the </w:t>
            </w:r>
            <w:r w:rsidR="00075729">
              <w:rPr>
                <w:color w:val="153744"/>
                <w:sz w:val="20"/>
                <w:szCs w:val="20"/>
              </w:rPr>
              <w:t xml:space="preserve">EMRTC and the private </w:t>
            </w:r>
            <w:proofErr w:type="gramStart"/>
            <w:r w:rsidR="00075729">
              <w:rPr>
                <w:color w:val="153744"/>
                <w:sz w:val="20"/>
                <w:szCs w:val="20"/>
              </w:rPr>
              <w:t>land owners</w:t>
            </w:r>
            <w:proofErr w:type="gramEnd"/>
            <w:r w:rsidR="00075729">
              <w:rPr>
                <w:color w:val="153744"/>
                <w:sz w:val="20"/>
                <w:szCs w:val="20"/>
              </w:rPr>
              <w:t>.</w:t>
            </w:r>
          </w:p>
        </w:tc>
        <w:tc>
          <w:tcPr>
            <w:tcW w:w="2340" w:type="dxa"/>
          </w:tcPr>
          <w:p w14:paraId="59E7E8E1" w14:textId="5FFE5F47" w:rsidR="009970B4" w:rsidRPr="00C45975" w:rsidRDefault="009970B4" w:rsidP="009970B4">
            <w:pPr>
              <w:rPr>
                <w:color w:val="153744"/>
                <w:sz w:val="20"/>
                <w:szCs w:val="20"/>
              </w:rPr>
            </w:pPr>
          </w:p>
        </w:tc>
        <w:tc>
          <w:tcPr>
            <w:tcW w:w="1705" w:type="dxa"/>
          </w:tcPr>
          <w:p w14:paraId="2E47DC95" w14:textId="1279C3A8" w:rsidR="00C8055A" w:rsidRPr="00C45975" w:rsidRDefault="00C8055A" w:rsidP="009970B4">
            <w:pPr>
              <w:rPr>
                <w:color w:val="153744"/>
                <w:sz w:val="20"/>
                <w:szCs w:val="20"/>
              </w:rPr>
            </w:pPr>
            <w:r>
              <w:rPr>
                <w:color w:val="153744"/>
                <w:sz w:val="20"/>
                <w:szCs w:val="20"/>
              </w:rPr>
              <w:t>B</w:t>
            </w:r>
            <w:r w:rsidR="005E543B">
              <w:rPr>
                <w:color w:val="153744"/>
                <w:sz w:val="20"/>
                <w:szCs w:val="20"/>
              </w:rPr>
              <w:t xml:space="preserve">. </w:t>
            </w:r>
            <w:r w:rsidR="00E607F6">
              <w:rPr>
                <w:color w:val="153744"/>
                <w:sz w:val="20"/>
                <w:szCs w:val="20"/>
              </w:rPr>
              <w:t>Murphy to</w:t>
            </w:r>
            <w:r>
              <w:rPr>
                <w:color w:val="153744"/>
                <w:sz w:val="20"/>
                <w:szCs w:val="20"/>
              </w:rPr>
              <w:t xml:space="preserve"> send Waiver to </w:t>
            </w:r>
            <w:r w:rsidR="005E543B">
              <w:rPr>
                <w:color w:val="153744"/>
                <w:sz w:val="20"/>
                <w:szCs w:val="20"/>
              </w:rPr>
              <w:t>Henry</w:t>
            </w:r>
          </w:p>
        </w:tc>
      </w:tr>
      <w:tr w:rsidR="00E3572B" w:rsidRPr="00C45975" w14:paraId="24A0FAFD" w14:textId="77777777" w:rsidTr="00B86DEE">
        <w:tc>
          <w:tcPr>
            <w:tcW w:w="951" w:type="dxa"/>
          </w:tcPr>
          <w:p w14:paraId="47E6CBD6" w14:textId="12571E1A" w:rsidR="009970B4" w:rsidRPr="00C45975" w:rsidRDefault="00075729" w:rsidP="009970B4">
            <w:pPr>
              <w:rPr>
                <w:color w:val="153744"/>
                <w:sz w:val="20"/>
                <w:szCs w:val="20"/>
              </w:rPr>
            </w:pPr>
            <w:r>
              <w:rPr>
                <w:color w:val="153744"/>
                <w:sz w:val="20"/>
                <w:szCs w:val="20"/>
              </w:rPr>
              <w:t>7</w:t>
            </w:r>
            <w:r w:rsidR="009970B4" w:rsidRPr="00C45975">
              <w:rPr>
                <w:color w:val="153744"/>
                <w:sz w:val="20"/>
                <w:szCs w:val="20"/>
              </w:rPr>
              <w:t>:</w:t>
            </w:r>
            <w:r>
              <w:rPr>
                <w:color w:val="153744"/>
                <w:sz w:val="20"/>
                <w:szCs w:val="20"/>
              </w:rPr>
              <w:t>05</w:t>
            </w:r>
            <w:r w:rsidR="009970B4" w:rsidRPr="00C45975">
              <w:rPr>
                <w:color w:val="153744"/>
                <w:sz w:val="20"/>
                <w:szCs w:val="20"/>
              </w:rPr>
              <w:t xml:space="preserve"> – </w:t>
            </w:r>
            <w:r w:rsidR="000C1D88">
              <w:rPr>
                <w:color w:val="153744"/>
                <w:sz w:val="20"/>
                <w:szCs w:val="20"/>
              </w:rPr>
              <w:t>7</w:t>
            </w:r>
            <w:r w:rsidR="009970B4" w:rsidRPr="00C45975">
              <w:rPr>
                <w:color w:val="153744"/>
                <w:sz w:val="20"/>
                <w:szCs w:val="20"/>
              </w:rPr>
              <w:t>:</w:t>
            </w:r>
            <w:r w:rsidR="000C1D88">
              <w:rPr>
                <w:color w:val="153744"/>
                <w:sz w:val="20"/>
                <w:szCs w:val="20"/>
              </w:rPr>
              <w:t>10</w:t>
            </w:r>
            <w:r w:rsidR="009970B4" w:rsidRPr="00C45975">
              <w:rPr>
                <w:color w:val="153744"/>
                <w:sz w:val="20"/>
                <w:szCs w:val="20"/>
              </w:rPr>
              <w:t xml:space="preserve"> PM</w:t>
            </w:r>
          </w:p>
        </w:tc>
        <w:tc>
          <w:tcPr>
            <w:tcW w:w="478" w:type="dxa"/>
          </w:tcPr>
          <w:p w14:paraId="7C269AEB" w14:textId="14405ACA" w:rsidR="009970B4" w:rsidRPr="00C45975" w:rsidRDefault="009970B4" w:rsidP="009970B4">
            <w:pPr>
              <w:jc w:val="center"/>
              <w:rPr>
                <w:color w:val="153744"/>
                <w:sz w:val="20"/>
                <w:szCs w:val="20"/>
              </w:rPr>
            </w:pPr>
            <w:r w:rsidRPr="00C45975">
              <w:rPr>
                <w:color w:val="153744"/>
                <w:sz w:val="20"/>
                <w:szCs w:val="20"/>
              </w:rPr>
              <w:t>III.</w:t>
            </w:r>
          </w:p>
        </w:tc>
        <w:tc>
          <w:tcPr>
            <w:tcW w:w="2069" w:type="dxa"/>
          </w:tcPr>
          <w:p w14:paraId="701222D4" w14:textId="1E8CD151" w:rsidR="009970B4" w:rsidRPr="009970B4" w:rsidRDefault="009970B4" w:rsidP="009970B4">
            <w:pPr>
              <w:rPr>
                <w:color w:val="153744"/>
                <w:sz w:val="20"/>
                <w:szCs w:val="20"/>
              </w:rPr>
            </w:pPr>
            <w:r w:rsidRPr="009970B4">
              <w:rPr>
                <w:color w:val="153744"/>
                <w:sz w:val="20"/>
                <w:szCs w:val="20"/>
              </w:rPr>
              <w:t>Take a Kid Mountain Biking Day (Justin)</w:t>
            </w:r>
          </w:p>
        </w:tc>
        <w:tc>
          <w:tcPr>
            <w:tcW w:w="5407" w:type="dxa"/>
          </w:tcPr>
          <w:p w14:paraId="02CF09CB" w14:textId="64F9F36B" w:rsidR="00C8055A" w:rsidRPr="00C45975" w:rsidRDefault="00C8055A" w:rsidP="0073456C">
            <w:pPr>
              <w:rPr>
                <w:color w:val="153744"/>
                <w:sz w:val="20"/>
                <w:szCs w:val="20"/>
              </w:rPr>
            </w:pPr>
            <w:r>
              <w:rPr>
                <w:color w:val="153744"/>
                <w:sz w:val="20"/>
                <w:szCs w:val="20"/>
              </w:rPr>
              <w:t>J</w:t>
            </w:r>
            <w:r w:rsidR="0084719B">
              <w:rPr>
                <w:color w:val="153744"/>
                <w:sz w:val="20"/>
                <w:szCs w:val="20"/>
              </w:rPr>
              <w:t xml:space="preserve">. Powless is looking to </w:t>
            </w:r>
            <w:r w:rsidR="0073456C">
              <w:rPr>
                <w:color w:val="153744"/>
                <w:sz w:val="20"/>
                <w:szCs w:val="20"/>
              </w:rPr>
              <w:t xml:space="preserve">host a </w:t>
            </w:r>
            <w:r w:rsidR="0073456C" w:rsidRPr="0073456C">
              <w:rPr>
                <w:color w:val="153744"/>
                <w:sz w:val="20"/>
                <w:szCs w:val="20"/>
              </w:rPr>
              <w:t>Take a Kid Mountain Biking Day</w:t>
            </w:r>
            <w:r w:rsidR="0073456C">
              <w:rPr>
                <w:color w:val="153744"/>
                <w:sz w:val="20"/>
                <w:szCs w:val="20"/>
              </w:rPr>
              <w:t xml:space="preserve">. </w:t>
            </w:r>
          </w:p>
        </w:tc>
        <w:tc>
          <w:tcPr>
            <w:tcW w:w="2340" w:type="dxa"/>
          </w:tcPr>
          <w:p w14:paraId="4E6BCC4D" w14:textId="3BC7EFE3" w:rsidR="009970B4" w:rsidRPr="00C45975" w:rsidRDefault="009970B4" w:rsidP="009970B4">
            <w:pPr>
              <w:rPr>
                <w:color w:val="153744"/>
                <w:sz w:val="20"/>
                <w:szCs w:val="20"/>
              </w:rPr>
            </w:pPr>
          </w:p>
        </w:tc>
        <w:tc>
          <w:tcPr>
            <w:tcW w:w="1705" w:type="dxa"/>
          </w:tcPr>
          <w:p w14:paraId="5BB75E14" w14:textId="230D0075" w:rsidR="009970B4" w:rsidRPr="00C45975" w:rsidRDefault="009970B4" w:rsidP="009970B4">
            <w:pPr>
              <w:rPr>
                <w:color w:val="153744"/>
                <w:sz w:val="20"/>
                <w:szCs w:val="20"/>
              </w:rPr>
            </w:pPr>
          </w:p>
        </w:tc>
      </w:tr>
      <w:tr w:rsidR="00E3572B" w:rsidRPr="00C45975" w14:paraId="79303458" w14:textId="77777777" w:rsidTr="00B86DEE">
        <w:tc>
          <w:tcPr>
            <w:tcW w:w="951" w:type="dxa"/>
          </w:tcPr>
          <w:p w14:paraId="566EA336" w14:textId="3104C63A" w:rsidR="009970B4" w:rsidRDefault="00ED21AF" w:rsidP="009970B4">
            <w:pPr>
              <w:rPr>
                <w:color w:val="153744"/>
                <w:sz w:val="20"/>
                <w:szCs w:val="20"/>
              </w:rPr>
            </w:pPr>
            <w:r w:rsidRPr="00ED21AF">
              <w:rPr>
                <w:color w:val="153744"/>
                <w:sz w:val="20"/>
                <w:szCs w:val="20"/>
              </w:rPr>
              <w:t>7:</w:t>
            </w:r>
            <w:r>
              <w:rPr>
                <w:color w:val="153744"/>
                <w:sz w:val="20"/>
                <w:szCs w:val="20"/>
              </w:rPr>
              <w:t>10</w:t>
            </w:r>
            <w:r w:rsidRPr="00ED21AF">
              <w:rPr>
                <w:color w:val="153744"/>
                <w:sz w:val="20"/>
                <w:szCs w:val="20"/>
              </w:rPr>
              <w:t xml:space="preserve"> – 7:</w:t>
            </w:r>
            <w:r w:rsidR="008C696B">
              <w:rPr>
                <w:color w:val="153744"/>
                <w:sz w:val="20"/>
                <w:szCs w:val="20"/>
              </w:rPr>
              <w:t>30</w:t>
            </w:r>
            <w:r w:rsidRPr="00ED21AF">
              <w:rPr>
                <w:color w:val="153744"/>
                <w:sz w:val="20"/>
                <w:szCs w:val="20"/>
              </w:rPr>
              <w:t xml:space="preserve"> PM</w:t>
            </w:r>
          </w:p>
        </w:tc>
        <w:tc>
          <w:tcPr>
            <w:tcW w:w="478" w:type="dxa"/>
          </w:tcPr>
          <w:p w14:paraId="6D782096" w14:textId="061CAA34" w:rsidR="009970B4" w:rsidRDefault="009970B4" w:rsidP="009970B4">
            <w:pPr>
              <w:jc w:val="center"/>
              <w:rPr>
                <w:color w:val="153744"/>
                <w:sz w:val="20"/>
                <w:szCs w:val="20"/>
              </w:rPr>
            </w:pPr>
            <w:r>
              <w:rPr>
                <w:color w:val="153744"/>
                <w:sz w:val="20"/>
                <w:szCs w:val="20"/>
              </w:rPr>
              <w:t>IV.</w:t>
            </w:r>
          </w:p>
        </w:tc>
        <w:tc>
          <w:tcPr>
            <w:tcW w:w="2069" w:type="dxa"/>
          </w:tcPr>
          <w:p w14:paraId="34870FC2" w14:textId="6D36CCE6" w:rsidR="009970B4" w:rsidRPr="009970B4" w:rsidRDefault="009970B4" w:rsidP="009970B4">
            <w:pPr>
              <w:rPr>
                <w:color w:val="153744"/>
                <w:sz w:val="20"/>
                <w:szCs w:val="20"/>
              </w:rPr>
            </w:pPr>
            <w:r w:rsidRPr="009970B4">
              <w:rPr>
                <w:color w:val="153744"/>
                <w:sz w:val="20"/>
                <w:szCs w:val="20"/>
              </w:rPr>
              <w:t>Maricopa Parks Master Plan Update (Brian)</w:t>
            </w:r>
          </w:p>
        </w:tc>
        <w:tc>
          <w:tcPr>
            <w:tcW w:w="5407" w:type="dxa"/>
          </w:tcPr>
          <w:p w14:paraId="1CF31951" w14:textId="77777777" w:rsidR="00AC43E8" w:rsidRDefault="00F462EE" w:rsidP="009970B4">
            <w:pPr>
              <w:pStyle w:val="ListParagraph"/>
              <w:numPr>
                <w:ilvl w:val="0"/>
                <w:numId w:val="7"/>
              </w:numPr>
              <w:ind w:left="170" w:hanging="170"/>
              <w:rPr>
                <w:color w:val="153744"/>
                <w:sz w:val="20"/>
                <w:szCs w:val="20"/>
              </w:rPr>
            </w:pPr>
            <w:r w:rsidRPr="00AC43E8">
              <w:rPr>
                <w:color w:val="153744"/>
                <w:sz w:val="20"/>
                <w:szCs w:val="20"/>
              </w:rPr>
              <w:t xml:space="preserve">B. Murphy provided an update on the progress of the Maricopa Parks Master Plan Update, highlighting the importance of soliciting input from all WVTA members regarding new trails. It was suggested that a proposed map be prepared to accompany the Parks' forthcoming public comment period on </w:t>
            </w:r>
            <w:proofErr w:type="spellStart"/>
            <w:r w:rsidRPr="00AC43E8">
              <w:rPr>
                <w:color w:val="153744"/>
                <w:sz w:val="20"/>
                <w:szCs w:val="20"/>
              </w:rPr>
              <w:t>trail</w:t>
            </w:r>
            <w:proofErr w:type="spellEnd"/>
            <w:r w:rsidRPr="00AC43E8">
              <w:rPr>
                <w:color w:val="153744"/>
                <w:sz w:val="20"/>
                <w:szCs w:val="20"/>
              </w:rPr>
              <w:t xml:space="preserve"> design. It was emphasized that WVTA's presence at this meeting is crucial, either to present the map to the parks committee or to have a formal plan ready for discussion.  Discussions too</w:t>
            </w:r>
            <w:r w:rsidR="000748F2" w:rsidRPr="00AC43E8">
              <w:rPr>
                <w:color w:val="153744"/>
                <w:sz w:val="20"/>
                <w:szCs w:val="20"/>
              </w:rPr>
              <w:t>k</w:t>
            </w:r>
            <w:r w:rsidRPr="00AC43E8">
              <w:rPr>
                <w:color w:val="153744"/>
                <w:sz w:val="20"/>
                <w:szCs w:val="20"/>
              </w:rPr>
              <w:t xml:space="preserve"> place on </w:t>
            </w:r>
            <w:r w:rsidR="000748F2" w:rsidRPr="00AC43E8">
              <w:rPr>
                <w:color w:val="153744"/>
                <w:sz w:val="20"/>
                <w:szCs w:val="20"/>
              </w:rPr>
              <w:t xml:space="preserve">different trail ideas and way to </w:t>
            </w:r>
            <w:r w:rsidR="00AC43E8" w:rsidRPr="00AC43E8">
              <w:rPr>
                <w:color w:val="153744"/>
                <w:sz w:val="20"/>
                <w:szCs w:val="20"/>
              </w:rPr>
              <w:t>capture</w:t>
            </w:r>
            <w:r w:rsidR="000748F2" w:rsidRPr="00AC43E8">
              <w:rPr>
                <w:color w:val="153744"/>
                <w:sz w:val="20"/>
                <w:szCs w:val="20"/>
              </w:rPr>
              <w:t xml:space="preserve"> </w:t>
            </w:r>
            <w:r w:rsidR="00AC43E8" w:rsidRPr="00AC43E8">
              <w:rPr>
                <w:color w:val="153744"/>
                <w:sz w:val="20"/>
                <w:szCs w:val="20"/>
              </w:rPr>
              <w:t xml:space="preserve">ideas. </w:t>
            </w:r>
            <w:r w:rsidRPr="00AC43E8">
              <w:rPr>
                <w:color w:val="153744"/>
                <w:sz w:val="20"/>
                <w:szCs w:val="20"/>
              </w:rPr>
              <w:t xml:space="preserve"> </w:t>
            </w:r>
          </w:p>
          <w:p w14:paraId="3714E2DB" w14:textId="2EF3A00D" w:rsidR="00187363" w:rsidRDefault="00AC43E8" w:rsidP="009970B4">
            <w:pPr>
              <w:pStyle w:val="ListParagraph"/>
              <w:numPr>
                <w:ilvl w:val="0"/>
                <w:numId w:val="7"/>
              </w:numPr>
              <w:ind w:left="170" w:hanging="170"/>
              <w:rPr>
                <w:color w:val="153744"/>
                <w:sz w:val="20"/>
                <w:szCs w:val="20"/>
              </w:rPr>
            </w:pPr>
            <w:r w:rsidRPr="00187363">
              <w:rPr>
                <w:color w:val="153744"/>
                <w:sz w:val="20"/>
                <w:szCs w:val="20"/>
              </w:rPr>
              <w:t>WVTA to a</w:t>
            </w:r>
            <w:r w:rsidR="001D6005" w:rsidRPr="00187363">
              <w:rPr>
                <w:color w:val="153744"/>
                <w:sz w:val="20"/>
                <w:szCs w:val="20"/>
              </w:rPr>
              <w:t>ssemble a working group to plan how to approach master plan.</w:t>
            </w:r>
            <w:r w:rsidR="00187363" w:rsidRPr="00187363">
              <w:rPr>
                <w:color w:val="153744"/>
                <w:sz w:val="20"/>
                <w:szCs w:val="20"/>
              </w:rPr>
              <w:t xml:space="preserve"> </w:t>
            </w:r>
            <w:r w:rsidR="001E0A67">
              <w:rPr>
                <w:color w:val="153744"/>
                <w:sz w:val="20"/>
                <w:szCs w:val="20"/>
              </w:rPr>
              <w:t xml:space="preserve">Gather ideas and formalize the plan. </w:t>
            </w:r>
            <w:r w:rsidR="00187363" w:rsidRPr="00187363">
              <w:rPr>
                <w:color w:val="153744"/>
                <w:sz w:val="20"/>
                <w:szCs w:val="20"/>
              </w:rPr>
              <w:t xml:space="preserve">The </w:t>
            </w:r>
            <w:r w:rsidR="00187363">
              <w:rPr>
                <w:color w:val="153744"/>
                <w:sz w:val="20"/>
                <w:szCs w:val="20"/>
              </w:rPr>
              <w:t>m</w:t>
            </w:r>
            <w:r w:rsidR="001D6005" w:rsidRPr="00187363">
              <w:rPr>
                <w:color w:val="153744"/>
                <w:sz w:val="20"/>
                <w:szCs w:val="20"/>
              </w:rPr>
              <w:t xml:space="preserve">aster plan meeting </w:t>
            </w:r>
            <w:r w:rsidR="00187363">
              <w:rPr>
                <w:color w:val="153744"/>
                <w:sz w:val="20"/>
                <w:szCs w:val="20"/>
              </w:rPr>
              <w:t xml:space="preserve">will take place in </w:t>
            </w:r>
            <w:r w:rsidR="001D6005" w:rsidRPr="00187363">
              <w:rPr>
                <w:color w:val="153744"/>
                <w:sz w:val="20"/>
                <w:szCs w:val="20"/>
              </w:rPr>
              <w:t>about 12 months</w:t>
            </w:r>
            <w:r w:rsidR="001E0A67">
              <w:rPr>
                <w:color w:val="153744"/>
                <w:sz w:val="20"/>
                <w:szCs w:val="20"/>
              </w:rPr>
              <w:t xml:space="preserve">. </w:t>
            </w:r>
          </w:p>
          <w:p w14:paraId="3EFC33F1" w14:textId="4CB84EDA" w:rsidR="00C43ECC" w:rsidRDefault="00AE6AB3" w:rsidP="00C43ECC">
            <w:pPr>
              <w:pStyle w:val="ListParagraph"/>
              <w:numPr>
                <w:ilvl w:val="0"/>
                <w:numId w:val="7"/>
              </w:numPr>
              <w:ind w:left="170" w:hanging="170"/>
              <w:rPr>
                <w:color w:val="153744"/>
                <w:sz w:val="20"/>
                <w:szCs w:val="20"/>
              </w:rPr>
            </w:pPr>
            <w:r w:rsidRPr="00C43ECC">
              <w:rPr>
                <w:color w:val="153744"/>
                <w:sz w:val="20"/>
                <w:szCs w:val="20"/>
              </w:rPr>
              <w:t xml:space="preserve">Sheet passed around </w:t>
            </w:r>
            <w:r w:rsidR="00C43ECC">
              <w:rPr>
                <w:color w:val="153744"/>
                <w:sz w:val="20"/>
                <w:szCs w:val="20"/>
              </w:rPr>
              <w:t xml:space="preserve">for volunteers </w:t>
            </w:r>
            <w:r w:rsidR="007A30F3">
              <w:rPr>
                <w:color w:val="153744"/>
                <w:sz w:val="20"/>
                <w:szCs w:val="20"/>
              </w:rPr>
              <w:t>wanting to participate in the working group.</w:t>
            </w:r>
          </w:p>
          <w:p w14:paraId="3FCFEAA2" w14:textId="061545F9" w:rsidR="00C43ECC" w:rsidRPr="00C43ECC" w:rsidRDefault="00C43ECC" w:rsidP="00C43ECC">
            <w:pPr>
              <w:pStyle w:val="ListParagraph"/>
              <w:numPr>
                <w:ilvl w:val="0"/>
                <w:numId w:val="7"/>
              </w:numPr>
              <w:ind w:left="170" w:hanging="170"/>
              <w:rPr>
                <w:color w:val="153744"/>
                <w:sz w:val="20"/>
                <w:szCs w:val="20"/>
              </w:rPr>
            </w:pPr>
            <w:r w:rsidRPr="00C43ECC">
              <w:rPr>
                <w:color w:val="153744"/>
                <w:sz w:val="20"/>
                <w:szCs w:val="20"/>
              </w:rPr>
              <w:lastRenderedPageBreak/>
              <w:t xml:space="preserve">Golf course coming to Estrella Mountain regional plan, new trail </w:t>
            </w:r>
            <w:proofErr w:type="gramStart"/>
            <w:r w:rsidRPr="00C43ECC">
              <w:rPr>
                <w:color w:val="153744"/>
                <w:sz w:val="20"/>
                <w:szCs w:val="20"/>
              </w:rPr>
              <w:t>are</w:t>
            </w:r>
            <w:proofErr w:type="gramEnd"/>
            <w:r w:rsidRPr="00C43ECC">
              <w:rPr>
                <w:color w:val="153744"/>
                <w:sz w:val="20"/>
                <w:szCs w:val="20"/>
              </w:rPr>
              <w:t xml:space="preserve"> being flagged that reroutes the tail to accommodate</w:t>
            </w:r>
            <w:r w:rsidR="007A30F3">
              <w:rPr>
                <w:color w:val="153744"/>
                <w:sz w:val="20"/>
                <w:szCs w:val="20"/>
              </w:rPr>
              <w:t xml:space="preserve"> new trails as a result of WVTA involvement. </w:t>
            </w:r>
          </w:p>
          <w:p w14:paraId="3C74434B" w14:textId="328008F9" w:rsidR="00C43ECC" w:rsidRPr="007A30F3" w:rsidRDefault="00C43ECC" w:rsidP="007A30F3">
            <w:pPr>
              <w:rPr>
                <w:color w:val="153744"/>
                <w:sz w:val="20"/>
                <w:szCs w:val="20"/>
              </w:rPr>
            </w:pPr>
          </w:p>
        </w:tc>
        <w:tc>
          <w:tcPr>
            <w:tcW w:w="2340" w:type="dxa"/>
          </w:tcPr>
          <w:p w14:paraId="53466877" w14:textId="5AF380E8" w:rsidR="009970B4" w:rsidRPr="00C45975" w:rsidRDefault="009970B4" w:rsidP="009970B4">
            <w:pPr>
              <w:rPr>
                <w:color w:val="153744"/>
                <w:sz w:val="20"/>
                <w:szCs w:val="20"/>
              </w:rPr>
            </w:pPr>
          </w:p>
        </w:tc>
        <w:tc>
          <w:tcPr>
            <w:tcW w:w="1705" w:type="dxa"/>
          </w:tcPr>
          <w:p w14:paraId="6A5FAE75" w14:textId="19DEE345" w:rsidR="009970B4" w:rsidRDefault="007A30F3" w:rsidP="009970B4">
            <w:pPr>
              <w:rPr>
                <w:color w:val="153744"/>
                <w:sz w:val="20"/>
                <w:szCs w:val="20"/>
              </w:rPr>
            </w:pPr>
            <w:r>
              <w:rPr>
                <w:color w:val="153744"/>
                <w:sz w:val="20"/>
                <w:szCs w:val="20"/>
              </w:rPr>
              <w:t xml:space="preserve">B. Murphy to </w:t>
            </w:r>
            <w:r w:rsidR="00ED21AF">
              <w:rPr>
                <w:color w:val="153744"/>
                <w:sz w:val="20"/>
                <w:szCs w:val="20"/>
              </w:rPr>
              <w:t>p</w:t>
            </w:r>
            <w:r w:rsidR="00C8055A">
              <w:rPr>
                <w:color w:val="153744"/>
                <w:sz w:val="20"/>
                <w:szCs w:val="20"/>
              </w:rPr>
              <w:t xml:space="preserve">ost </w:t>
            </w:r>
            <w:r w:rsidR="009460B1">
              <w:rPr>
                <w:color w:val="153744"/>
                <w:sz w:val="20"/>
                <w:szCs w:val="20"/>
              </w:rPr>
              <w:t xml:space="preserve">trail </w:t>
            </w:r>
            <w:r w:rsidR="00C8055A">
              <w:rPr>
                <w:color w:val="153744"/>
                <w:sz w:val="20"/>
                <w:szCs w:val="20"/>
              </w:rPr>
              <w:t xml:space="preserve">map to </w:t>
            </w:r>
            <w:r w:rsidR="00ED21AF">
              <w:rPr>
                <w:color w:val="153744"/>
                <w:sz w:val="20"/>
                <w:szCs w:val="20"/>
              </w:rPr>
              <w:t>Website.</w:t>
            </w:r>
          </w:p>
          <w:p w14:paraId="1C1191F4" w14:textId="77777777" w:rsidR="009460B1" w:rsidRDefault="009460B1" w:rsidP="009970B4">
            <w:pPr>
              <w:rPr>
                <w:color w:val="153744"/>
                <w:sz w:val="20"/>
                <w:szCs w:val="20"/>
              </w:rPr>
            </w:pPr>
          </w:p>
          <w:p w14:paraId="7EE0C6CE" w14:textId="2476BD04" w:rsidR="009460B1" w:rsidRDefault="009460B1" w:rsidP="009970B4">
            <w:pPr>
              <w:rPr>
                <w:color w:val="153744"/>
                <w:sz w:val="20"/>
                <w:szCs w:val="20"/>
              </w:rPr>
            </w:pPr>
            <w:r>
              <w:rPr>
                <w:color w:val="153744"/>
                <w:sz w:val="20"/>
                <w:szCs w:val="20"/>
              </w:rPr>
              <w:t>Form working group.</w:t>
            </w:r>
          </w:p>
          <w:p w14:paraId="77D6F97E" w14:textId="77777777" w:rsidR="001D6005" w:rsidRDefault="001D6005" w:rsidP="009970B4">
            <w:pPr>
              <w:rPr>
                <w:color w:val="153744"/>
                <w:sz w:val="20"/>
                <w:szCs w:val="20"/>
              </w:rPr>
            </w:pPr>
          </w:p>
          <w:p w14:paraId="36925F3C" w14:textId="77777777" w:rsidR="001D6005" w:rsidRDefault="001D6005" w:rsidP="009970B4">
            <w:pPr>
              <w:rPr>
                <w:color w:val="153744"/>
                <w:sz w:val="20"/>
                <w:szCs w:val="20"/>
              </w:rPr>
            </w:pPr>
          </w:p>
          <w:p w14:paraId="4F227D5D" w14:textId="5A42F065" w:rsidR="001D6005" w:rsidRPr="00C45975" w:rsidRDefault="001D6005" w:rsidP="009970B4">
            <w:pPr>
              <w:rPr>
                <w:color w:val="153744"/>
                <w:sz w:val="20"/>
                <w:szCs w:val="20"/>
              </w:rPr>
            </w:pPr>
          </w:p>
        </w:tc>
      </w:tr>
      <w:tr w:rsidR="00E3572B" w:rsidRPr="00C45975" w14:paraId="2A3FAABE" w14:textId="77777777" w:rsidTr="00B86DEE">
        <w:tc>
          <w:tcPr>
            <w:tcW w:w="951" w:type="dxa"/>
          </w:tcPr>
          <w:p w14:paraId="38CF3854" w14:textId="77777777" w:rsidR="009970B4" w:rsidRDefault="009970B4" w:rsidP="009970B4">
            <w:pPr>
              <w:rPr>
                <w:color w:val="153744"/>
                <w:sz w:val="20"/>
                <w:szCs w:val="20"/>
              </w:rPr>
            </w:pPr>
          </w:p>
        </w:tc>
        <w:tc>
          <w:tcPr>
            <w:tcW w:w="478" w:type="dxa"/>
          </w:tcPr>
          <w:p w14:paraId="00B0C67C" w14:textId="77777777" w:rsidR="009970B4" w:rsidRDefault="009970B4" w:rsidP="009970B4">
            <w:pPr>
              <w:jc w:val="center"/>
              <w:rPr>
                <w:color w:val="153744"/>
                <w:sz w:val="20"/>
                <w:szCs w:val="20"/>
              </w:rPr>
            </w:pPr>
          </w:p>
        </w:tc>
        <w:tc>
          <w:tcPr>
            <w:tcW w:w="2069" w:type="dxa"/>
          </w:tcPr>
          <w:p w14:paraId="18BB3FF7" w14:textId="2EC7967B" w:rsidR="009970B4" w:rsidRPr="00736B57" w:rsidRDefault="009970B4" w:rsidP="009970B4">
            <w:pPr>
              <w:pStyle w:val="ListParagraph"/>
              <w:ind w:left="332"/>
              <w:rPr>
                <w:color w:val="153744"/>
                <w:sz w:val="20"/>
                <w:szCs w:val="20"/>
              </w:rPr>
            </w:pPr>
          </w:p>
        </w:tc>
        <w:tc>
          <w:tcPr>
            <w:tcW w:w="5407" w:type="dxa"/>
          </w:tcPr>
          <w:p w14:paraId="6291B40E" w14:textId="0DEF4A31" w:rsidR="009970B4" w:rsidRPr="00C45975" w:rsidRDefault="009970B4" w:rsidP="009970B4">
            <w:pPr>
              <w:rPr>
                <w:color w:val="153744"/>
                <w:sz w:val="20"/>
                <w:szCs w:val="20"/>
              </w:rPr>
            </w:pPr>
          </w:p>
        </w:tc>
        <w:tc>
          <w:tcPr>
            <w:tcW w:w="2340" w:type="dxa"/>
          </w:tcPr>
          <w:p w14:paraId="0AB573D0" w14:textId="651C68D9" w:rsidR="009970B4" w:rsidRPr="00C45975" w:rsidRDefault="009970B4" w:rsidP="009970B4">
            <w:pPr>
              <w:rPr>
                <w:color w:val="153744"/>
                <w:sz w:val="20"/>
                <w:szCs w:val="20"/>
              </w:rPr>
            </w:pPr>
          </w:p>
        </w:tc>
        <w:tc>
          <w:tcPr>
            <w:tcW w:w="1705" w:type="dxa"/>
          </w:tcPr>
          <w:p w14:paraId="6E28B1F3" w14:textId="3A9E4727" w:rsidR="009970B4" w:rsidRPr="00C45975" w:rsidRDefault="009970B4" w:rsidP="009970B4">
            <w:pPr>
              <w:rPr>
                <w:color w:val="153744"/>
                <w:sz w:val="20"/>
                <w:szCs w:val="20"/>
              </w:rPr>
            </w:pPr>
          </w:p>
        </w:tc>
      </w:tr>
      <w:tr w:rsidR="00E3572B" w:rsidRPr="00C45975" w14:paraId="4F3EF1CE" w14:textId="77777777" w:rsidTr="00B86DEE">
        <w:tc>
          <w:tcPr>
            <w:tcW w:w="951" w:type="dxa"/>
          </w:tcPr>
          <w:p w14:paraId="061893D6" w14:textId="43A0201D" w:rsidR="009970B4" w:rsidRPr="00C45975" w:rsidRDefault="007C0284" w:rsidP="009970B4">
            <w:pPr>
              <w:rPr>
                <w:color w:val="153744"/>
                <w:sz w:val="20"/>
                <w:szCs w:val="20"/>
              </w:rPr>
            </w:pPr>
            <w:r>
              <w:rPr>
                <w:color w:val="153744"/>
                <w:sz w:val="20"/>
                <w:szCs w:val="20"/>
              </w:rPr>
              <w:t>7</w:t>
            </w:r>
            <w:r w:rsidR="009970B4">
              <w:rPr>
                <w:color w:val="153744"/>
                <w:sz w:val="20"/>
                <w:szCs w:val="20"/>
              </w:rPr>
              <w:t>:</w:t>
            </w:r>
            <w:r w:rsidR="008C696B">
              <w:rPr>
                <w:color w:val="153744"/>
                <w:sz w:val="20"/>
                <w:szCs w:val="20"/>
              </w:rPr>
              <w:t>3</w:t>
            </w:r>
            <w:r>
              <w:rPr>
                <w:color w:val="153744"/>
                <w:sz w:val="20"/>
                <w:szCs w:val="20"/>
              </w:rPr>
              <w:t>0</w:t>
            </w:r>
            <w:r w:rsidR="009970B4">
              <w:rPr>
                <w:color w:val="153744"/>
                <w:sz w:val="20"/>
                <w:szCs w:val="20"/>
              </w:rPr>
              <w:t xml:space="preserve"> – 7:</w:t>
            </w:r>
            <w:r w:rsidR="008C696B">
              <w:rPr>
                <w:color w:val="153744"/>
                <w:sz w:val="20"/>
                <w:szCs w:val="20"/>
              </w:rPr>
              <w:t>3</w:t>
            </w:r>
            <w:r w:rsidR="009460B1">
              <w:rPr>
                <w:color w:val="153744"/>
                <w:sz w:val="20"/>
                <w:szCs w:val="20"/>
              </w:rPr>
              <w:t>5</w:t>
            </w:r>
            <w:r w:rsidR="009970B4">
              <w:rPr>
                <w:color w:val="153744"/>
                <w:sz w:val="20"/>
                <w:szCs w:val="20"/>
              </w:rPr>
              <w:t xml:space="preserve"> PM</w:t>
            </w:r>
          </w:p>
        </w:tc>
        <w:tc>
          <w:tcPr>
            <w:tcW w:w="478" w:type="dxa"/>
          </w:tcPr>
          <w:p w14:paraId="77EC3D99" w14:textId="2FEF3036" w:rsidR="009970B4" w:rsidRPr="00C45975" w:rsidRDefault="009970B4" w:rsidP="009970B4">
            <w:pPr>
              <w:jc w:val="center"/>
              <w:rPr>
                <w:color w:val="153744"/>
                <w:sz w:val="20"/>
                <w:szCs w:val="20"/>
              </w:rPr>
            </w:pPr>
            <w:r>
              <w:rPr>
                <w:color w:val="153744"/>
                <w:sz w:val="20"/>
                <w:szCs w:val="20"/>
              </w:rPr>
              <w:t>V.</w:t>
            </w:r>
          </w:p>
        </w:tc>
        <w:tc>
          <w:tcPr>
            <w:tcW w:w="2069" w:type="dxa"/>
          </w:tcPr>
          <w:p w14:paraId="3D041403" w14:textId="27DBDC32" w:rsidR="009970B4" w:rsidRPr="00B73C0B" w:rsidRDefault="009970B4" w:rsidP="009970B4">
            <w:pPr>
              <w:rPr>
                <w:color w:val="153744"/>
                <w:sz w:val="20"/>
                <w:szCs w:val="20"/>
              </w:rPr>
            </w:pPr>
            <w:r w:rsidRPr="009970B4">
              <w:rPr>
                <w:color w:val="153744"/>
                <w:sz w:val="20"/>
                <w:szCs w:val="20"/>
              </w:rPr>
              <w:t>Quarterly meeting schedule (Everyone)</w:t>
            </w:r>
          </w:p>
        </w:tc>
        <w:tc>
          <w:tcPr>
            <w:tcW w:w="5407" w:type="dxa"/>
          </w:tcPr>
          <w:p w14:paraId="186887DA" w14:textId="77777777" w:rsidR="009460B1" w:rsidRDefault="009460B1" w:rsidP="009970B4">
            <w:pPr>
              <w:rPr>
                <w:color w:val="153744"/>
                <w:sz w:val="20"/>
                <w:szCs w:val="20"/>
              </w:rPr>
            </w:pPr>
            <w:r>
              <w:rPr>
                <w:color w:val="153744"/>
                <w:sz w:val="20"/>
                <w:szCs w:val="20"/>
              </w:rPr>
              <w:t>Roll out of 2024 WVTA Board Dates</w:t>
            </w:r>
          </w:p>
          <w:p w14:paraId="06E004C5" w14:textId="53E5227A" w:rsidR="00AE6AB3" w:rsidRDefault="00AE6AB3" w:rsidP="009970B4">
            <w:pPr>
              <w:rPr>
                <w:color w:val="153744"/>
                <w:sz w:val="20"/>
                <w:szCs w:val="20"/>
              </w:rPr>
            </w:pPr>
            <w:r>
              <w:rPr>
                <w:color w:val="153744"/>
                <w:sz w:val="20"/>
                <w:szCs w:val="20"/>
              </w:rPr>
              <w:t>February 7th</w:t>
            </w:r>
          </w:p>
          <w:p w14:paraId="261CB97C" w14:textId="27947F2F" w:rsidR="009970B4" w:rsidRDefault="00AE6AB3" w:rsidP="009970B4">
            <w:pPr>
              <w:rPr>
                <w:color w:val="153744"/>
                <w:sz w:val="20"/>
                <w:szCs w:val="20"/>
              </w:rPr>
            </w:pPr>
            <w:r>
              <w:rPr>
                <w:color w:val="153744"/>
                <w:sz w:val="20"/>
                <w:szCs w:val="20"/>
              </w:rPr>
              <w:t>May 7</w:t>
            </w:r>
            <w:r w:rsidRPr="00AE6AB3">
              <w:rPr>
                <w:color w:val="153744"/>
                <w:sz w:val="20"/>
                <w:szCs w:val="20"/>
                <w:vertAlign w:val="superscript"/>
              </w:rPr>
              <w:t>th</w:t>
            </w:r>
          </w:p>
          <w:p w14:paraId="3F761AD2" w14:textId="77777777" w:rsidR="00AE6AB3" w:rsidRDefault="00AE6AB3" w:rsidP="009970B4">
            <w:pPr>
              <w:rPr>
                <w:color w:val="153744"/>
                <w:sz w:val="20"/>
                <w:szCs w:val="20"/>
              </w:rPr>
            </w:pPr>
            <w:r>
              <w:rPr>
                <w:color w:val="153744"/>
                <w:sz w:val="20"/>
                <w:szCs w:val="20"/>
              </w:rPr>
              <w:t>August 9</w:t>
            </w:r>
            <w:r w:rsidRPr="00AE6AB3">
              <w:rPr>
                <w:color w:val="153744"/>
                <w:sz w:val="20"/>
                <w:szCs w:val="20"/>
                <w:vertAlign w:val="superscript"/>
              </w:rPr>
              <w:t>th</w:t>
            </w:r>
            <w:r>
              <w:rPr>
                <w:color w:val="153744"/>
                <w:sz w:val="20"/>
                <w:szCs w:val="20"/>
              </w:rPr>
              <w:t xml:space="preserve"> </w:t>
            </w:r>
          </w:p>
          <w:p w14:paraId="608093A0" w14:textId="5B23B31C" w:rsidR="00AE6AB3" w:rsidRPr="00C45975" w:rsidRDefault="00AE6AB3" w:rsidP="009970B4">
            <w:pPr>
              <w:rPr>
                <w:color w:val="153744"/>
                <w:sz w:val="20"/>
                <w:szCs w:val="20"/>
              </w:rPr>
            </w:pPr>
            <w:r>
              <w:rPr>
                <w:color w:val="153744"/>
                <w:sz w:val="20"/>
                <w:szCs w:val="20"/>
              </w:rPr>
              <w:t>November 13</w:t>
            </w:r>
            <w:r w:rsidRPr="00AE6AB3">
              <w:rPr>
                <w:color w:val="153744"/>
                <w:sz w:val="20"/>
                <w:szCs w:val="20"/>
                <w:vertAlign w:val="superscript"/>
              </w:rPr>
              <w:t>th</w:t>
            </w:r>
            <w:r>
              <w:rPr>
                <w:color w:val="153744"/>
                <w:sz w:val="20"/>
                <w:szCs w:val="20"/>
              </w:rPr>
              <w:t xml:space="preserve"> </w:t>
            </w:r>
          </w:p>
        </w:tc>
        <w:tc>
          <w:tcPr>
            <w:tcW w:w="2340" w:type="dxa"/>
          </w:tcPr>
          <w:p w14:paraId="6D8065AA" w14:textId="77777777" w:rsidR="009970B4" w:rsidRPr="00C45975" w:rsidRDefault="009970B4" w:rsidP="009970B4">
            <w:pPr>
              <w:rPr>
                <w:color w:val="153744"/>
                <w:sz w:val="20"/>
                <w:szCs w:val="20"/>
              </w:rPr>
            </w:pPr>
          </w:p>
        </w:tc>
        <w:tc>
          <w:tcPr>
            <w:tcW w:w="1705" w:type="dxa"/>
          </w:tcPr>
          <w:p w14:paraId="3FAC477A" w14:textId="2FC2A9DF" w:rsidR="00AE6AB3" w:rsidRPr="00C45975" w:rsidRDefault="009460B1" w:rsidP="009460B1">
            <w:pPr>
              <w:rPr>
                <w:color w:val="153744"/>
                <w:sz w:val="20"/>
                <w:szCs w:val="20"/>
              </w:rPr>
            </w:pPr>
            <w:r>
              <w:rPr>
                <w:color w:val="153744"/>
                <w:sz w:val="20"/>
                <w:szCs w:val="20"/>
              </w:rPr>
              <w:t>Post 2024 and 2025 dates to website. Indicate which ones will be public</w:t>
            </w:r>
          </w:p>
        </w:tc>
      </w:tr>
      <w:tr w:rsidR="00E3572B" w:rsidRPr="00C45975" w14:paraId="620D849D" w14:textId="77777777" w:rsidTr="00B86DEE">
        <w:tc>
          <w:tcPr>
            <w:tcW w:w="951" w:type="dxa"/>
          </w:tcPr>
          <w:p w14:paraId="7456BA0D" w14:textId="1C8CB583" w:rsidR="009970B4" w:rsidRDefault="003E47F7" w:rsidP="009970B4">
            <w:pPr>
              <w:rPr>
                <w:color w:val="153744"/>
                <w:sz w:val="20"/>
                <w:szCs w:val="20"/>
              </w:rPr>
            </w:pPr>
            <w:r>
              <w:rPr>
                <w:color w:val="153744"/>
                <w:sz w:val="20"/>
                <w:szCs w:val="20"/>
              </w:rPr>
              <w:t>7:</w:t>
            </w:r>
            <w:r w:rsidR="008C696B">
              <w:rPr>
                <w:color w:val="153744"/>
                <w:sz w:val="20"/>
                <w:szCs w:val="20"/>
              </w:rPr>
              <w:t>35</w:t>
            </w:r>
            <w:r>
              <w:rPr>
                <w:color w:val="153744"/>
                <w:sz w:val="20"/>
                <w:szCs w:val="20"/>
              </w:rPr>
              <w:t xml:space="preserve"> – 7:</w:t>
            </w:r>
            <w:r w:rsidR="000E7711">
              <w:rPr>
                <w:color w:val="153744"/>
                <w:sz w:val="20"/>
                <w:szCs w:val="20"/>
              </w:rPr>
              <w:t>50</w:t>
            </w:r>
            <w:r>
              <w:rPr>
                <w:color w:val="153744"/>
                <w:sz w:val="20"/>
                <w:szCs w:val="20"/>
              </w:rPr>
              <w:t xml:space="preserve"> PM</w:t>
            </w:r>
          </w:p>
        </w:tc>
        <w:tc>
          <w:tcPr>
            <w:tcW w:w="478" w:type="dxa"/>
          </w:tcPr>
          <w:p w14:paraId="3E2C8C45" w14:textId="16DCABD6" w:rsidR="009970B4" w:rsidRDefault="009970B4" w:rsidP="009970B4">
            <w:pPr>
              <w:jc w:val="center"/>
              <w:rPr>
                <w:color w:val="153744"/>
                <w:sz w:val="20"/>
                <w:szCs w:val="20"/>
              </w:rPr>
            </w:pPr>
          </w:p>
        </w:tc>
        <w:tc>
          <w:tcPr>
            <w:tcW w:w="2069" w:type="dxa"/>
          </w:tcPr>
          <w:p w14:paraId="4E0DFD2C" w14:textId="499C7EDF" w:rsidR="009970B4" w:rsidRPr="00AE6AB3" w:rsidRDefault="00AE6AB3" w:rsidP="00AE6AB3">
            <w:pPr>
              <w:rPr>
                <w:color w:val="153744"/>
                <w:sz w:val="20"/>
                <w:szCs w:val="20"/>
              </w:rPr>
            </w:pPr>
            <w:r>
              <w:rPr>
                <w:color w:val="153744"/>
                <w:sz w:val="20"/>
                <w:szCs w:val="20"/>
              </w:rPr>
              <w:t xml:space="preserve">Open discussion </w:t>
            </w:r>
          </w:p>
        </w:tc>
        <w:tc>
          <w:tcPr>
            <w:tcW w:w="5407" w:type="dxa"/>
          </w:tcPr>
          <w:p w14:paraId="3F0B381E" w14:textId="19EB40F4" w:rsidR="009970B4" w:rsidRDefault="00AE6AB3" w:rsidP="009970B4">
            <w:pPr>
              <w:rPr>
                <w:color w:val="153744"/>
                <w:sz w:val="20"/>
                <w:szCs w:val="20"/>
              </w:rPr>
            </w:pPr>
            <w:r>
              <w:rPr>
                <w:color w:val="153744"/>
                <w:sz w:val="20"/>
                <w:szCs w:val="20"/>
              </w:rPr>
              <w:t>D</w:t>
            </w:r>
            <w:r w:rsidR="003E47F7">
              <w:rPr>
                <w:color w:val="153744"/>
                <w:sz w:val="20"/>
                <w:szCs w:val="20"/>
              </w:rPr>
              <w:t xml:space="preserve">awn to Dusk </w:t>
            </w:r>
            <w:r w:rsidR="00F10782">
              <w:rPr>
                <w:color w:val="153744"/>
                <w:sz w:val="20"/>
                <w:szCs w:val="20"/>
              </w:rPr>
              <w:t xml:space="preserve">brought in </w:t>
            </w:r>
            <w:r>
              <w:rPr>
                <w:color w:val="153744"/>
                <w:sz w:val="20"/>
                <w:szCs w:val="20"/>
              </w:rPr>
              <w:t>over $700</w:t>
            </w:r>
            <w:r w:rsidR="00F10782">
              <w:rPr>
                <w:color w:val="153744"/>
                <w:sz w:val="20"/>
                <w:szCs w:val="20"/>
              </w:rPr>
              <w:t xml:space="preserve"> in </w:t>
            </w:r>
            <w:r w:rsidR="000E7711">
              <w:rPr>
                <w:color w:val="153744"/>
                <w:sz w:val="20"/>
                <w:szCs w:val="20"/>
              </w:rPr>
              <w:t>donations.</w:t>
            </w:r>
            <w:r w:rsidR="00F10782">
              <w:rPr>
                <w:color w:val="153744"/>
                <w:sz w:val="20"/>
                <w:szCs w:val="20"/>
              </w:rPr>
              <w:t xml:space="preserve"> </w:t>
            </w:r>
          </w:p>
          <w:p w14:paraId="33014D93" w14:textId="00251D13" w:rsidR="00AE6AB3" w:rsidRDefault="00F10782" w:rsidP="009970B4">
            <w:pPr>
              <w:rPr>
                <w:color w:val="153744"/>
                <w:sz w:val="20"/>
                <w:szCs w:val="20"/>
              </w:rPr>
            </w:pPr>
            <w:r>
              <w:rPr>
                <w:color w:val="153744"/>
                <w:sz w:val="20"/>
                <w:szCs w:val="20"/>
              </w:rPr>
              <w:t>Arivaipa</w:t>
            </w:r>
            <w:r w:rsidR="00AE6AB3">
              <w:rPr>
                <w:color w:val="153744"/>
                <w:sz w:val="20"/>
                <w:szCs w:val="20"/>
              </w:rPr>
              <w:t xml:space="preserve"> </w:t>
            </w:r>
            <w:r>
              <w:rPr>
                <w:color w:val="153744"/>
                <w:sz w:val="20"/>
                <w:szCs w:val="20"/>
              </w:rPr>
              <w:t xml:space="preserve">donated </w:t>
            </w:r>
            <w:r w:rsidR="00AE6AB3">
              <w:rPr>
                <w:color w:val="153744"/>
                <w:sz w:val="20"/>
                <w:szCs w:val="20"/>
              </w:rPr>
              <w:t xml:space="preserve">$280 </w:t>
            </w:r>
            <w:r>
              <w:rPr>
                <w:color w:val="153744"/>
                <w:sz w:val="20"/>
                <w:szCs w:val="20"/>
              </w:rPr>
              <w:t xml:space="preserve">to WVTA </w:t>
            </w:r>
            <w:r w:rsidR="00AE6AB3">
              <w:rPr>
                <w:color w:val="153744"/>
                <w:sz w:val="20"/>
                <w:szCs w:val="20"/>
              </w:rPr>
              <w:t>from Prickly Pedal</w:t>
            </w:r>
            <w:r w:rsidR="005F2598">
              <w:rPr>
                <w:color w:val="153744"/>
                <w:sz w:val="20"/>
                <w:szCs w:val="20"/>
              </w:rPr>
              <w:t xml:space="preserve"> Race</w:t>
            </w:r>
          </w:p>
          <w:p w14:paraId="7F08691C" w14:textId="1FB0539D" w:rsidR="00AE6AB3" w:rsidRDefault="005F2598" w:rsidP="009970B4">
            <w:pPr>
              <w:rPr>
                <w:color w:val="153744"/>
                <w:sz w:val="20"/>
                <w:szCs w:val="20"/>
              </w:rPr>
            </w:pPr>
            <w:r>
              <w:rPr>
                <w:color w:val="153744"/>
                <w:sz w:val="20"/>
                <w:szCs w:val="20"/>
              </w:rPr>
              <w:t xml:space="preserve">Beer donations received </w:t>
            </w:r>
            <w:r w:rsidR="008C696B">
              <w:rPr>
                <w:color w:val="153744"/>
                <w:sz w:val="20"/>
                <w:szCs w:val="20"/>
              </w:rPr>
              <w:t xml:space="preserve">Saddle Mountain Brewery </w:t>
            </w:r>
          </w:p>
          <w:p w14:paraId="66BB449E" w14:textId="77777777" w:rsidR="008C696B" w:rsidRDefault="008C696B" w:rsidP="008C696B">
            <w:pPr>
              <w:rPr>
                <w:color w:val="153744"/>
                <w:sz w:val="20"/>
                <w:szCs w:val="20"/>
              </w:rPr>
            </w:pPr>
          </w:p>
          <w:p w14:paraId="4E97DC07" w14:textId="5E0D1705" w:rsidR="008C696B" w:rsidRPr="001473B2" w:rsidRDefault="000E7711" w:rsidP="008C696B">
            <w:pPr>
              <w:rPr>
                <w:color w:val="153744"/>
                <w:sz w:val="20"/>
                <w:szCs w:val="20"/>
              </w:rPr>
            </w:pPr>
            <w:r>
              <w:rPr>
                <w:color w:val="153744"/>
                <w:sz w:val="20"/>
                <w:szCs w:val="20"/>
              </w:rPr>
              <w:t xml:space="preserve">Discussions tool place regarding </w:t>
            </w:r>
            <w:r w:rsidR="008C696B" w:rsidRPr="008C696B">
              <w:rPr>
                <w:color w:val="153744"/>
                <w:sz w:val="20"/>
                <w:szCs w:val="20"/>
              </w:rPr>
              <w:t>Pyramid Peak</w:t>
            </w:r>
            <w:r>
              <w:rPr>
                <w:color w:val="153744"/>
                <w:sz w:val="20"/>
                <w:szCs w:val="20"/>
              </w:rPr>
              <w:t xml:space="preserve"> which is</w:t>
            </w:r>
            <w:r w:rsidR="008C696B" w:rsidRPr="008C696B">
              <w:rPr>
                <w:color w:val="153744"/>
                <w:sz w:val="20"/>
                <w:szCs w:val="20"/>
              </w:rPr>
              <w:t xml:space="preserve">– currently state trust land. </w:t>
            </w:r>
            <w:r w:rsidRPr="008C696B">
              <w:rPr>
                <w:color w:val="153744"/>
                <w:sz w:val="20"/>
                <w:szCs w:val="20"/>
              </w:rPr>
              <w:t>Pulte</w:t>
            </w:r>
            <w:r w:rsidR="008C696B" w:rsidRPr="008C696B">
              <w:rPr>
                <w:color w:val="153744"/>
                <w:sz w:val="20"/>
                <w:szCs w:val="20"/>
              </w:rPr>
              <w:t xml:space="preserve"> is proposing a master plan the size of Anthem</w:t>
            </w:r>
            <w:r>
              <w:rPr>
                <w:color w:val="153744"/>
                <w:sz w:val="20"/>
                <w:szCs w:val="20"/>
              </w:rPr>
              <w:t xml:space="preserve"> in the area. </w:t>
            </w:r>
            <w:r w:rsidR="00C77CA9">
              <w:rPr>
                <w:color w:val="153744"/>
                <w:sz w:val="20"/>
                <w:szCs w:val="20"/>
              </w:rPr>
              <w:t>It was asked if WVTA would like to advocate t</w:t>
            </w:r>
            <w:r w:rsidR="008C696B" w:rsidRPr="008C696B">
              <w:rPr>
                <w:color w:val="153744"/>
                <w:sz w:val="20"/>
                <w:szCs w:val="20"/>
              </w:rPr>
              <w:t xml:space="preserve">o preserve the </w:t>
            </w:r>
            <w:r w:rsidR="006C6AA6">
              <w:rPr>
                <w:color w:val="153744"/>
                <w:sz w:val="20"/>
                <w:szCs w:val="20"/>
              </w:rPr>
              <w:t xml:space="preserve">part of the area.  </w:t>
            </w:r>
            <w:r w:rsidR="008C696B" w:rsidRPr="008C696B">
              <w:rPr>
                <w:color w:val="153744"/>
                <w:sz w:val="20"/>
                <w:szCs w:val="20"/>
              </w:rPr>
              <w:t>When land come up for bid</w:t>
            </w:r>
            <w:r w:rsidR="00C77CA9">
              <w:rPr>
                <w:color w:val="153744"/>
                <w:sz w:val="20"/>
                <w:szCs w:val="20"/>
              </w:rPr>
              <w:t xml:space="preserve">, WVTA </w:t>
            </w:r>
            <w:r w:rsidR="006D67F2">
              <w:rPr>
                <w:color w:val="153744"/>
                <w:sz w:val="20"/>
                <w:szCs w:val="20"/>
              </w:rPr>
              <w:t xml:space="preserve">could </w:t>
            </w:r>
            <w:r w:rsidR="008C696B" w:rsidRPr="008C696B">
              <w:rPr>
                <w:color w:val="153744"/>
                <w:sz w:val="20"/>
                <w:szCs w:val="20"/>
              </w:rPr>
              <w:t xml:space="preserve">have </w:t>
            </w:r>
            <w:r w:rsidR="006D67F2">
              <w:rPr>
                <w:color w:val="153744"/>
                <w:sz w:val="20"/>
                <w:szCs w:val="20"/>
              </w:rPr>
              <w:t xml:space="preserve">the </w:t>
            </w:r>
            <w:r w:rsidR="008C696B" w:rsidRPr="008C696B">
              <w:rPr>
                <w:color w:val="153744"/>
                <w:sz w:val="20"/>
                <w:szCs w:val="20"/>
              </w:rPr>
              <w:t xml:space="preserve">strength </w:t>
            </w:r>
            <w:r w:rsidR="006D67F2">
              <w:rPr>
                <w:color w:val="153744"/>
                <w:sz w:val="20"/>
                <w:szCs w:val="20"/>
              </w:rPr>
              <w:t xml:space="preserve">in numbers </w:t>
            </w:r>
            <w:r w:rsidR="008C696B" w:rsidRPr="008C696B">
              <w:rPr>
                <w:color w:val="153744"/>
                <w:sz w:val="20"/>
                <w:szCs w:val="20"/>
              </w:rPr>
              <w:t>to preserve the land</w:t>
            </w:r>
            <w:r w:rsidR="006D67F2">
              <w:rPr>
                <w:color w:val="153744"/>
                <w:sz w:val="20"/>
                <w:szCs w:val="20"/>
              </w:rPr>
              <w:t xml:space="preserve">. An example </w:t>
            </w:r>
            <w:r w:rsidR="00A72C0B">
              <w:rPr>
                <w:color w:val="153744"/>
                <w:sz w:val="20"/>
                <w:szCs w:val="20"/>
              </w:rPr>
              <w:t xml:space="preserve">provided, </w:t>
            </w:r>
            <w:r w:rsidR="006D67F2" w:rsidRPr="008C696B">
              <w:rPr>
                <w:color w:val="153744"/>
                <w:sz w:val="20"/>
                <w:szCs w:val="20"/>
              </w:rPr>
              <w:t>Biscuit</w:t>
            </w:r>
            <w:r w:rsidR="008C696B" w:rsidRPr="008C696B">
              <w:rPr>
                <w:color w:val="153744"/>
                <w:sz w:val="20"/>
                <w:szCs w:val="20"/>
              </w:rPr>
              <w:t xml:space="preserve"> flats</w:t>
            </w:r>
            <w:r w:rsidR="006D67F2">
              <w:rPr>
                <w:color w:val="153744"/>
                <w:sz w:val="20"/>
                <w:szCs w:val="20"/>
              </w:rPr>
              <w:t xml:space="preserve">, in </w:t>
            </w:r>
            <w:r w:rsidR="008C696B" w:rsidRPr="008C696B">
              <w:rPr>
                <w:color w:val="153744"/>
                <w:sz w:val="20"/>
                <w:szCs w:val="20"/>
              </w:rPr>
              <w:t xml:space="preserve">Peoria has been </w:t>
            </w:r>
            <w:r w:rsidR="006D67F2" w:rsidRPr="008C696B">
              <w:rPr>
                <w:color w:val="153744"/>
                <w:sz w:val="20"/>
                <w:szCs w:val="20"/>
              </w:rPr>
              <w:t>involved</w:t>
            </w:r>
            <w:r w:rsidR="008C696B" w:rsidRPr="008C696B">
              <w:rPr>
                <w:color w:val="153744"/>
                <w:sz w:val="20"/>
                <w:szCs w:val="20"/>
              </w:rPr>
              <w:t xml:space="preserve"> in how much land is given back in exchange for the developed land.  Potential </w:t>
            </w:r>
            <w:r w:rsidR="00A72C0B" w:rsidRPr="008C696B">
              <w:rPr>
                <w:color w:val="153744"/>
                <w:sz w:val="20"/>
                <w:szCs w:val="20"/>
              </w:rPr>
              <w:t>asks</w:t>
            </w:r>
            <w:r w:rsidR="008C696B" w:rsidRPr="008C696B">
              <w:rPr>
                <w:color w:val="153744"/>
                <w:sz w:val="20"/>
                <w:szCs w:val="20"/>
              </w:rPr>
              <w:t xml:space="preserve"> for</w:t>
            </w:r>
            <w:r w:rsidR="008C696B" w:rsidRPr="001473B2">
              <w:rPr>
                <w:color w:val="153744"/>
                <w:sz w:val="20"/>
                <w:szCs w:val="20"/>
              </w:rPr>
              <w:t xml:space="preserve"> community to show up and show support for the land. </w:t>
            </w:r>
          </w:p>
          <w:p w14:paraId="32E0CEB6" w14:textId="77777777" w:rsidR="008C696B" w:rsidRDefault="008C696B" w:rsidP="008C696B">
            <w:pPr>
              <w:rPr>
                <w:b/>
                <w:bCs/>
                <w:color w:val="153744"/>
                <w:sz w:val="20"/>
                <w:szCs w:val="20"/>
              </w:rPr>
            </w:pPr>
            <w:r w:rsidRPr="001473B2">
              <w:rPr>
                <w:color w:val="153744"/>
                <w:sz w:val="20"/>
                <w:szCs w:val="20"/>
              </w:rPr>
              <w:t>Tw</w:t>
            </w:r>
            <w:r>
              <w:rPr>
                <w:color w:val="153744"/>
                <w:sz w:val="20"/>
                <w:szCs w:val="20"/>
              </w:rPr>
              <w:t>o</w:t>
            </w:r>
            <w:r w:rsidRPr="001473B2">
              <w:rPr>
                <w:color w:val="153744"/>
                <w:sz w:val="20"/>
                <w:szCs w:val="20"/>
              </w:rPr>
              <w:t xml:space="preserve"> access points from Paloma or Deems area.</w:t>
            </w:r>
            <w:r>
              <w:rPr>
                <w:b/>
                <w:bCs/>
                <w:color w:val="153744"/>
                <w:sz w:val="20"/>
                <w:szCs w:val="20"/>
              </w:rPr>
              <w:t xml:space="preserve"> </w:t>
            </w:r>
          </w:p>
          <w:p w14:paraId="4B731B62" w14:textId="3C3ABF51" w:rsidR="00AE6AB3" w:rsidRPr="00A72C0B" w:rsidRDefault="00A72C0B" w:rsidP="008C696B">
            <w:pPr>
              <w:rPr>
                <w:color w:val="153744"/>
                <w:sz w:val="20"/>
                <w:szCs w:val="20"/>
              </w:rPr>
            </w:pPr>
            <w:r>
              <w:rPr>
                <w:color w:val="153744"/>
                <w:sz w:val="20"/>
                <w:szCs w:val="20"/>
              </w:rPr>
              <w:t>P</w:t>
            </w:r>
            <w:r w:rsidR="008C696B" w:rsidRPr="00A72C0B">
              <w:rPr>
                <w:color w:val="153744"/>
                <w:sz w:val="20"/>
                <w:szCs w:val="20"/>
              </w:rPr>
              <w:t>aloma</w:t>
            </w:r>
            <w:r>
              <w:rPr>
                <w:color w:val="153744"/>
                <w:sz w:val="20"/>
                <w:szCs w:val="20"/>
              </w:rPr>
              <w:t xml:space="preserve"> </w:t>
            </w:r>
            <w:proofErr w:type="gramStart"/>
            <w:r>
              <w:rPr>
                <w:color w:val="153744"/>
                <w:sz w:val="20"/>
                <w:szCs w:val="20"/>
              </w:rPr>
              <w:t>is</w:t>
            </w:r>
            <w:r w:rsidR="008C696B" w:rsidRPr="00A72C0B">
              <w:rPr>
                <w:color w:val="153744"/>
                <w:sz w:val="20"/>
                <w:szCs w:val="20"/>
              </w:rPr>
              <w:t xml:space="preserve"> wanting</w:t>
            </w:r>
            <w:proofErr w:type="gramEnd"/>
            <w:r w:rsidR="008C696B" w:rsidRPr="00A72C0B">
              <w:rPr>
                <w:color w:val="153744"/>
                <w:sz w:val="20"/>
                <w:szCs w:val="20"/>
              </w:rPr>
              <w:t xml:space="preserve"> to build state line </w:t>
            </w:r>
            <w:proofErr w:type="gramStart"/>
            <w:r>
              <w:rPr>
                <w:color w:val="153744"/>
                <w:sz w:val="20"/>
                <w:szCs w:val="20"/>
              </w:rPr>
              <w:t xml:space="preserve">or </w:t>
            </w:r>
            <w:r w:rsidR="008C696B" w:rsidRPr="00A72C0B">
              <w:rPr>
                <w:color w:val="153744"/>
                <w:sz w:val="20"/>
                <w:szCs w:val="20"/>
              </w:rPr>
              <w:t xml:space="preserve"> enduro</w:t>
            </w:r>
            <w:proofErr w:type="gramEnd"/>
            <w:r w:rsidR="008C696B" w:rsidRPr="00A72C0B">
              <w:rPr>
                <w:color w:val="153744"/>
                <w:sz w:val="20"/>
                <w:szCs w:val="20"/>
              </w:rPr>
              <w:t xml:space="preserve"> type racing</w:t>
            </w:r>
            <w:r>
              <w:rPr>
                <w:color w:val="153744"/>
                <w:sz w:val="20"/>
                <w:szCs w:val="20"/>
              </w:rPr>
              <w:t xml:space="preserve"> on</w:t>
            </w:r>
            <w:r w:rsidR="00993EE6">
              <w:rPr>
                <w:color w:val="153744"/>
                <w:sz w:val="20"/>
                <w:szCs w:val="20"/>
              </w:rPr>
              <w:t xml:space="preserve"> the land</w:t>
            </w:r>
            <w:r w:rsidR="008C696B" w:rsidRPr="00A72C0B">
              <w:rPr>
                <w:color w:val="153744"/>
                <w:sz w:val="20"/>
                <w:szCs w:val="20"/>
              </w:rPr>
              <w:t>. Trail requirements include parking.</w:t>
            </w:r>
          </w:p>
          <w:p w14:paraId="09B64D1D" w14:textId="773BC7F6" w:rsidR="008C696B" w:rsidRPr="00C45975" w:rsidRDefault="008C696B" w:rsidP="008C696B">
            <w:pPr>
              <w:rPr>
                <w:color w:val="153744"/>
                <w:sz w:val="20"/>
                <w:szCs w:val="20"/>
              </w:rPr>
            </w:pPr>
          </w:p>
        </w:tc>
        <w:tc>
          <w:tcPr>
            <w:tcW w:w="2340" w:type="dxa"/>
          </w:tcPr>
          <w:p w14:paraId="31B919FE" w14:textId="77777777" w:rsidR="009970B4" w:rsidRPr="00C45975" w:rsidRDefault="009970B4" w:rsidP="009970B4">
            <w:pPr>
              <w:rPr>
                <w:color w:val="153744"/>
                <w:sz w:val="20"/>
                <w:szCs w:val="20"/>
              </w:rPr>
            </w:pPr>
          </w:p>
        </w:tc>
        <w:tc>
          <w:tcPr>
            <w:tcW w:w="1705" w:type="dxa"/>
          </w:tcPr>
          <w:p w14:paraId="2526F18D" w14:textId="77777777" w:rsidR="009970B4" w:rsidRPr="00C45975" w:rsidRDefault="009970B4" w:rsidP="009970B4">
            <w:pPr>
              <w:rPr>
                <w:color w:val="153744"/>
                <w:sz w:val="20"/>
                <w:szCs w:val="20"/>
              </w:rPr>
            </w:pPr>
          </w:p>
        </w:tc>
      </w:tr>
      <w:tr w:rsidR="00E3572B" w:rsidRPr="00C45975" w14:paraId="1CB1707A" w14:textId="77777777" w:rsidTr="00B86DEE">
        <w:tc>
          <w:tcPr>
            <w:tcW w:w="951" w:type="dxa"/>
          </w:tcPr>
          <w:p w14:paraId="05A890A1" w14:textId="088D91B3" w:rsidR="009970B4" w:rsidRDefault="009970B4" w:rsidP="009970B4">
            <w:pPr>
              <w:rPr>
                <w:color w:val="153744"/>
                <w:sz w:val="20"/>
                <w:szCs w:val="20"/>
              </w:rPr>
            </w:pPr>
          </w:p>
        </w:tc>
        <w:tc>
          <w:tcPr>
            <w:tcW w:w="478" w:type="dxa"/>
          </w:tcPr>
          <w:p w14:paraId="2EC11F52" w14:textId="2F0C5E62" w:rsidR="009970B4" w:rsidRDefault="009970B4" w:rsidP="009970B4">
            <w:pPr>
              <w:jc w:val="center"/>
              <w:rPr>
                <w:color w:val="153744"/>
                <w:sz w:val="20"/>
                <w:szCs w:val="20"/>
              </w:rPr>
            </w:pPr>
          </w:p>
        </w:tc>
        <w:tc>
          <w:tcPr>
            <w:tcW w:w="2069" w:type="dxa"/>
          </w:tcPr>
          <w:p w14:paraId="41DB546C" w14:textId="38F1CB2D" w:rsidR="009970B4" w:rsidRPr="007E23E6" w:rsidRDefault="009970B4" w:rsidP="009970B4">
            <w:pPr>
              <w:rPr>
                <w:color w:val="153744"/>
                <w:sz w:val="20"/>
                <w:szCs w:val="20"/>
              </w:rPr>
            </w:pPr>
          </w:p>
        </w:tc>
        <w:tc>
          <w:tcPr>
            <w:tcW w:w="5407" w:type="dxa"/>
          </w:tcPr>
          <w:p w14:paraId="10B30ACF" w14:textId="6EEE3BC5" w:rsidR="009970B4" w:rsidRDefault="00993EE6" w:rsidP="009970B4">
            <w:pPr>
              <w:rPr>
                <w:color w:val="153744"/>
                <w:sz w:val="20"/>
                <w:szCs w:val="20"/>
              </w:rPr>
            </w:pPr>
            <w:r>
              <w:rPr>
                <w:color w:val="153744"/>
                <w:sz w:val="20"/>
                <w:szCs w:val="20"/>
              </w:rPr>
              <w:t xml:space="preserve">Call for interest in joining the </w:t>
            </w:r>
            <w:proofErr w:type="gramStart"/>
            <w:r>
              <w:rPr>
                <w:color w:val="153744"/>
                <w:sz w:val="20"/>
                <w:szCs w:val="20"/>
              </w:rPr>
              <w:t>Board</w:t>
            </w:r>
            <w:proofErr w:type="gramEnd"/>
          </w:p>
          <w:p w14:paraId="16427F97" w14:textId="5E362AF7" w:rsidR="00BF5668" w:rsidRPr="00A03F0D" w:rsidRDefault="00BF5668" w:rsidP="00071ED4">
            <w:pPr>
              <w:rPr>
                <w:color w:val="153744"/>
                <w:sz w:val="20"/>
                <w:szCs w:val="20"/>
              </w:rPr>
            </w:pPr>
            <w:r>
              <w:rPr>
                <w:color w:val="153744"/>
                <w:sz w:val="20"/>
                <w:szCs w:val="20"/>
              </w:rPr>
              <w:t>Suggestion of legal advice to review WVTA waivers.</w:t>
            </w:r>
          </w:p>
        </w:tc>
        <w:tc>
          <w:tcPr>
            <w:tcW w:w="2340" w:type="dxa"/>
          </w:tcPr>
          <w:p w14:paraId="10257ADB" w14:textId="62241274" w:rsidR="009970B4" w:rsidRPr="00C45975" w:rsidRDefault="009970B4" w:rsidP="00BF5668">
            <w:pPr>
              <w:rPr>
                <w:color w:val="153744"/>
                <w:sz w:val="20"/>
                <w:szCs w:val="20"/>
              </w:rPr>
            </w:pPr>
          </w:p>
        </w:tc>
        <w:tc>
          <w:tcPr>
            <w:tcW w:w="1705" w:type="dxa"/>
          </w:tcPr>
          <w:p w14:paraId="08E6E37A" w14:textId="0EB71740" w:rsidR="009970B4" w:rsidRPr="00C45975" w:rsidRDefault="009970B4" w:rsidP="009970B4">
            <w:pPr>
              <w:rPr>
                <w:color w:val="153744"/>
                <w:sz w:val="20"/>
                <w:szCs w:val="20"/>
              </w:rPr>
            </w:pPr>
          </w:p>
        </w:tc>
      </w:tr>
      <w:tr w:rsidR="00E3572B" w:rsidRPr="00C45975" w14:paraId="3C432579" w14:textId="77777777" w:rsidTr="00437A9A">
        <w:tc>
          <w:tcPr>
            <w:tcW w:w="951" w:type="dxa"/>
          </w:tcPr>
          <w:p w14:paraId="57FEBF49" w14:textId="4A82B5E9" w:rsidR="009970B4" w:rsidRDefault="00BF5668" w:rsidP="009970B4">
            <w:pPr>
              <w:rPr>
                <w:color w:val="153744"/>
                <w:sz w:val="20"/>
                <w:szCs w:val="20"/>
              </w:rPr>
            </w:pPr>
            <w:r>
              <w:rPr>
                <w:color w:val="153744"/>
                <w:sz w:val="20"/>
                <w:szCs w:val="20"/>
              </w:rPr>
              <w:t>7:54</w:t>
            </w:r>
            <w:r w:rsidR="009970B4">
              <w:rPr>
                <w:color w:val="153744"/>
                <w:sz w:val="20"/>
                <w:szCs w:val="20"/>
              </w:rPr>
              <w:t xml:space="preserve"> PM</w:t>
            </w:r>
          </w:p>
        </w:tc>
        <w:tc>
          <w:tcPr>
            <w:tcW w:w="478" w:type="dxa"/>
          </w:tcPr>
          <w:p w14:paraId="62FD3EBD" w14:textId="77777777" w:rsidR="009970B4" w:rsidRDefault="009970B4" w:rsidP="009970B4">
            <w:pPr>
              <w:jc w:val="center"/>
              <w:rPr>
                <w:color w:val="153744"/>
                <w:sz w:val="20"/>
                <w:szCs w:val="20"/>
              </w:rPr>
            </w:pPr>
          </w:p>
        </w:tc>
        <w:tc>
          <w:tcPr>
            <w:tcW w:w="11521" w:type="dxa"/>
            <w:gridSpan w:val="4"/>
          </w:tcPr>
          <w:p w14:paraId="4989886A" w14:textId="558491AE" w:rsidR="009970B4" w:rsidRPr="00C45975" w:rsidRDefault="009970B4" w:rsidP="009970B4">
            <w:pPr>
              <w:rPr>
                <w:color w:val="153744"/>
                <w:sz w:val="20"/>
                <w:szCs w:val="20"/>
              </w:rPr>
            </w:pPr>
            <w:r>
              <w:rPr>
                <w:color w:val="153744"/>
                <w:sz w:val="20"/>
                <w:szCs w:val="20"/>
              </w:rPr>
              <w:t>Adjourn</w:t>
            </w:r>
          </w:p>
        </w:tc>
      </w:tr>
      <w:tr w:rsidR="009970B4" w:rsidRPr="00C45975" w14:paraId="2919207F" w14:textId="77777777" w:rsidTr="009834AC">
        <w:tc>
          <w:tcPr>
            <w:tcW w:w="12950" w:type="dxa"/>
            <w:gridSpan w:val="6"/>
          </w:tcPr>
          <w:p w14:paraId="7AAF1081" w14:textId="6EA84EC1" w:rsidR="009970B4" w:rsidRPr="001A15EC" w:rsidRDefault="009970B4" w:rsidP="009970B4">
            <w:pPr>
              <w:rPr>
                <w:b/>
                <w:bCs/>
                <w:color w:val="153744"/>
                <w:sz w:val="22"/>
                <w:szCs w:val="22"/>
              </w:rPr>
            </w:pPr>
            <w:r w:rsidRPr="001A15EC">
              <w:rPr>
                <w:b/>
                <w:bCs/>
                <w:color w:val="153744"/>
                <w:sz w:val="22"/>
                <w:szCs w:val="22"/>
              </w:rPr>
              <w:t xml:space="preserve">Next Meeting to take place: </w:t>
            </w:r>
            <w:r w:rsidR="00071ED4">
              <w:rPr>
                <w:b/>
                <w:bCs/>
                <w:color w:val="153744"/>
                <w:sz w:val="22"/>
                <w:szCs w:val="22"/>
              </w:rPr>
              <w:t>May 7</w:t>
            </w:r>
            <w:r w:rsidR="00071ED4" w:rsidRPr="00071ED4">
              <w:rPr>
                <w:b/>
                <w:bCs/>
                <w:color w:val="153744"/>
                <w:sz w:val="22"/>
                <w:szCs w:val="22"/>
                <w:vertAlign w:val="superscript"/>
              </w:rPr>
              <w:t>th</w:t>
            </w:r>
            <w:r w:rsidR="00071ED4">
              <w:rPr>
                <w:b/>
                <w:bCs/>
                <w:color w:val="153744"/>
                <w:sz w:val="22"/>
                <w:szCs w:val="22"/>
              </w:rPr>
              <w:t xml:space="preserve">. </w:t>
            </w:r>
          </w:p>
        </w:tc>
      </w:tr>
    </w:tbl>
    <w:p w14:paraId="363C0419" w14:textId="5CA549C4" w:rsidR="00536CB3" w:rsidRDefault="00594737">
      <w:r>
        <w:br w:type="textWrapping" w:clear="all"/>
      </w:r>
    </w:p>
    <w:sectPr w:rsidR="00536CB3" w:rsidSect="002434F1">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C3CCB" w14:textId="77777777" w:rsidR="002434F1" w:rsidRDefault="002434F1" w:rsidP="00137457">
      <w:r>
        <w:separator/>
      </w:r>
    </w:p>
  </w:endnote>
  <w:endnote w:type="continuationSeparator" w:id="0">
    <w:p w14:paraId="725D573A" w14:textId="77777777" w:rsidR="002434F1" w:rsidRDefault="002434F1" w:rsidP="0013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390B5" w14:textId="77777777" w:rsidR="00196CBA" w:rsidRDefault="00196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E0829" w14:textId="77777777" w:rsidR="00196CBA" w:rsidRDefault="00196C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508E5" w14:textId="77777777" w:rsidR="00196CBA" w:rsidRDefault="00196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2ACF7" w14:textId="77777777" w:rsidR="002434F1" w:rsidRDefault="002434F1" w:rsidP="00137457">
      <w:r>
        <w:separator/>
      </w:r>
    </w:p>
  </w:footnote>
  <w:footnote w:type="continuationSeparator" w:id="0">
    <w:p w14:paraId="36FACFAC" w14:textId="77777777" w:rsidR="002434F1" w:rsidRDefault="002434F1" w:rsidP="00137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EA7DB" w14:textId="77777777" w:rsidR="00196CBA" w:rsidRDefault="00196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7375C" w14:textId="637A2BC4" w:rsidR="00137457" w:rsidRPr="00536CB3" w:rsidRDefault="00137457" w:rsidP="00137457">
    <w:pPr>
      <w:jc w:val="center"/>
      <w:rPr>
        <w:rFonts w:ascii="Garamond" w:hAnsi="Garamond"/>
        <w:b/>
        <w:bCs/>
        <w:color w:val="153744"/>
      </w:rPr>
    </w:pPr>
    <w:r w:rsidRPr="00536CB3">
      <w:rPr>
        <w:rFonts w:ascii="Garamond" w:hAnsi="Garamond"/>
        <w:b/>
        <w:bCs/>
        <w:noProof/>
        <w:color w:val="153744"/>
      </w:rPr>
      <w:drawing>
        <wp:anchor distT="0" distB="0" distL="114300" distR="114300" simplePos="0" relativeHeight="251658240" behindDoc="0" locked="0" layoutInCell="1" allowOverlap="1" wp14:anchorId="3D5A44B0" wp14:editId="46FE6E11">
          <wp:simplePos x="0" y="0"/>
          <wp:positionH relativeFrom="column">
            <wp:posOffset>-152400</wp:posOffset>
          </wp:positionH>
          <wp:positionV relativeFrom="paragraph">
            <wp:posOffset>-241070</wp:posOffset>
          </wp:positionV>
          <wp:extent cx="1133121" cy="9271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3121" cy="927100"/>
                  </a:xfrm>
                  <a:prstGeom prst="rect">
                    <a:avLst/>
                  </a:prstGeom>
                </pic:spPr>
              </pic:pic>
            </a:graphicData>
          </a:graphic>
          <wp14:sizeRelH relativeFrom="margin">
            <wp14:pctWidth>0</wp14:pctWidth>
          </wp14:sizeRelH>
          <wp14:sizeRelV relativeFrom="margin">
            <wp14:pctHeight>0</wp14:pctHeight>
          </wp14:sizeRelV>
        </wp:anchor>
      </w:drawing>
    </w:r>
    <w:r w:rsidRPr="00536CB3">
      <w:rPr>
        <w:rFonts w:ascii="Garamond" w:hAnsi="Garamond"/>
        <w:b/>
        <w:bCs/>
        <w:color w:val="153744"/>
      </w:rPr>
      <w:t>West Valley Trail Alliance</w:t>
    </w:r>
  </w:p>
  <w:p w14:paraId="60138E4D" w14:textId="6D031F5A" w:rsidR="00137457" w:rsidRPr="00536CB3" w:rsidRDefault="00137457" w:rsidP="00137457">
    <w:pPr>
      <w:jc w:val="center"/>
      <w:rPr>
        <w:rFonts w:ascii="Garamond" w:hAnsi="Garamond"/>
        <w:b/>
        <w:bCs/>
        <w:color w:val="153744"/>
      </w:rPr>
    </w:pPr>
    <w:r w:rsidRPr="00536CB3">
      <w:rPr>
        <w:rFonts w:ascii="Garamond" w:hAnsi="Garamond"/>
        <w:b/>
        <w:bCs/>
        <w:color w:val="153744"/>
      </w:rPr>
      <w:t>Chapter Board Meeting</w:t>
    </w:r>
  </w:p>
  <w:p w14:paraId="0D3BFA7A" w14:textId="5EEE455D" w:rsidR="00C45975" w:rsidRPr="00536CB3" w:rsidRDefault="00137457" w:rsidP="00137457">
    <w:pPr>
      <w:jc w:val="center"/>
      <w:rPr>
        <w:rFonts w:ascii="Garamond" w:hAnsi="Garamond"/>
        <w:color w:val="153744"/>
      </w:rPr>
    </w:pPr>
    <w:r w:rsidRPr="00536CB3">
      <w:rPr>
        <w:rFonts w:ascii="Garamond" w:hAnsi="Garamond"/>
        <w:color w:val="153744"/>
      </w:rPr>
      <w:t xml:space="preserve">Date: </w:t>
    </w:r>
    <w:r w:rsidR="00E243B5">
      <w:rPr>
        <w:rFonts w:ascii="Garamond" w:hAnsi="Garamond"/>
        <w:color w:val="153744"/>
      </w:rPr>
      <w:t xml:space="preserve">February </w:t>
    </w:r>
    <w:r w:rsidR="00196CBA">
      <w:rPr>
        <w:rFonts w:ascii="Garamond" w:hAnsi="Garamond"/>
        <w:color w:val="153744"/>
      </w:rPr>
      <w:t>8</w:t>
    </w:r>
    <w:r w:rsidR="00E243B5">
      <w:rPr>
        <w:rFonts w:ascii="Garamond" w:hAnsi="Garamond"/>
        <w:color w:val="153744"/>
      </w:rPr>
      <w:t xml:space="preserve">, </w:t>
    </w:r>
    <w:proofErr w:type="gramStart"/>
    <w:r w:rsidR="00E243B5">
      <w:rPr>
        <w:rFonts w:ascii="Garamond" w:hAnsi="Garamond"/>
        <w:color w:val="153744"/>
      </w:rPr>
      <w:t>2024</w:t>
    </w:r>
    <w:proofErr w:type="gramEnd"/>
    <w:r w:rsidR="00594737">
      <w:rPr>
        <w:rFonts w:ascii="Garamond" w:hAnsi="Garamond"/>
        <w:color w:val="153744"/>
      </w:rPr>
      <w:t xml:space="preserve"> </w:t>
    </w:r>
    <w:r w:rsidR="00594737" w:rsidRPr="00594737">
      <w:rPr>
        <w:rFonts w:ascii="Arial" w:hAnsi="Arial" w:cs="Arial"/>
        <w:color w:val="153744"/>
      </w:rPr>
      <w:t>l</w:t>
    </w:r>
    <w:r w:rsidR="00594737">
      <w:rPr>
        <w:rFonts w:ascii="Garamond" w:hAnsi="Garamond"/>
        <w:color w:val="153744"/>
      </w:rPr>
      <w:t xml:space="preserve"> </w:t>
    </w:r>
    <w:r w:rsidR="00C45975">
      <w:rPr>
        <w:rFonts w:ascii="Garamond" w:hAnsi="Garamond"/>
        <w:color w:val="153744"/>
      </w:rPr>
      <w:t>Time: 6:00 – 7:30 PM</w:t>
    </w:r>
  </w:p>
  <w:p w14:paraId="3E6EE201" w14:textId="4EFAB56A" w:rsidR="00137457" w:rsidRPr="00536CB3" w:rsidRDefault="00137457" w:rsidP="00137457">
    <w:pPr>
      <w:jc w:val="center"/>
      <w:rPr>
        <w:rFonts w:ascii="Garamond" w:hAnsi="Garamond"/>
        <w:color w:val="153744"/>
      </w:rPr>
    </w:pPr>
    <w:r w:rsidRPr="00536CB3">
      <w:rPr>
        <w:rFonts w:ascii="Garamond" w:hAnsi="Garamond"/>
        <w:color w:val="153744"/>
      </w:rPr>
      <w:t>Location: Saddl</w:t>
    </w:r>
    <w:r w:rsidR="00196CBA">
      <w:rPr>
        <w:rFonts w:ascii="Garamond" w:hAnsi="Garamond"/>
        <w:color w:val="153744"/>
      </w:rPr>
      <w:t>e</w:t>
    </w:r>
    <w:r w:rsidRPr="00536CB3">
      <w:rPr>
        <w:rFonts w:ascii="Garamond" w:hAnsi="Garamond"/>
        <w:color w:val="153744"/>
      </w:rPr>
      <w:t xml:space="preserve"> Mountain Brewery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90DB6" w14:textId="77777777" w:rsidR="00196CBA" w:rsidRDefault="00196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722E4"/>
    <w:multiLevelType w:val="hybridMultilevel"/>
    <w:tmpl w:val="62E2D6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7C44E1"/>
    <w:multiLevelType w:val="hybridMultilevel"/>
    <w:tmpl w:val="51D49954"/>
    <w:lvl w:ilvl="0" w:tplc="D120545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C52DDB"/>
    <w:multiLevelType w:val="hybridMultilevel"/>
    <w:tmpl w:val="9ACC2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B258AD"/>
    <w:multiLevelType w:val="hybridMultilevel"/>
    <w:tmpl w:val="655E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602124"/>
    <w:multiLevelType w:val="hybridMultilevel"/>
    <w:tmpl w:val="C2F858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A46A52"/>
    <w:multiLevelType w:val="hybridMultilevel"/>
    <w:tmpl w:val="3606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4D3603"/>
    <w:multiLevelType w:val="hybridMultilevel"/>
    <w:tmpl w:val="A79A2CC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158391">
    <w:abstractNumId w:val="2"/>
  </w:num>
  <w:num w:numId="2" w16cid:durableId="1701543828">
    <w:abstractNumId w:val="1"/>
  </w:num>
  <w:num w:numId="3" w16cid:durableId="1637568570">
    <w:abstractNumId w:val="6"/>
  </w:num>
  <w:num w:numId="4" w16cid:durableId="965045216">
    <w:abstractNumId w:val="4"/>
  </w:num>
  <w:num w:numId="5" w16cid:durableId="432284163">
    <w:abstractNumId w:val="0"/>
  </w:num>
  <w:num w:numId="6" w16cid:durableId="998270751">
    <w:abstractNumId w:val="3"/>
  </w:num>
  <w:num w:numId="7" w16cid:durableId="9371823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57"/>
    <w:rsid w:val="000572E7"/>
    <w:rsid w:val="00071ED4"/>
    <w:rsid w:val="000748F2"/>
    <w:rsid w:val="00075729"/>
    <w:rsid w:val="000865A5"/>
    <w:rsid w:val="000A277F"/>
    <w:rsid w:val="000C1D88"/>
    <w:rsid w:val="000E7711"/>
    <w:rsid w:val="00123A4F"/>
    <w:rsid w:val="00137457"/>
    <w:rsid w:val="001473B2"/>
    <w:rsid w:val="00172C1F"/>
    <w:rsid w:val="001775CE"/>
    <w:rsid w:val="00187363"/>
    <w:rsid w:val="00190C0F"/>
    <w:rsid w:val="00196CBA"/>
    <w:rsid w:val="001A15EC"/>
    <w:rsid w:val="001D415B"/>
    <w:rsid w:val="001D5CCC"/>
    <w:rsid w:val="001D6005"/>
    <w:rsid w:val="001E0A67"/>
    <w:rsid w:val="001E799B"/>
    <w:rsid w:val="00215E74"/>
    <w:rsid w:val="002434F1"/>
    <w:rsid w:val="00273649"/>
    <w:rsid w:val="002A6F84"/>
    <w:rsid w:val="002E6FF1"/>
    <w:rsid w:val="002F62B8"/>
    <w:rsid w:val="003329C9"/>
    <w:rsid w:val="00343A7A"/>
    <w:rsid w:val="00366230"/>
    <w:rsid w:val="003E47F7"/>
    <w:rsid w:val="003F108D"/>
    <w:rsid w:val="004019ED"/>
    <w:rsid w:val="00424514"/>
    <w:rsid w:val="00426F09"/>
    <w:rsid w:val="00437A9A"/>
    <w:rsid w:val="00453ADF"/>
    <w:rsid w:val="004D1387"/>
    <w:rsid w:val="004F227F"/>
    <w:rsid w:val="004F62C1"/>
    <w:rsid w:val="00536CB3"/>
    <w:rsid w:val="00594737"/>
    <w:rsid w:val="005E543B"/>
    <w:rsid w:val="005F2598"/>
    <w:rsid w:val="005F2B85"/>
    <w:rsid w:val="005F723B"/>
    <w:rsid w:val="00620E7C"/>
    <w:rsid w:val="00634AE5"/>
    <w:rsid w:val="00647494"/>
    <w:rsid w:val="006C043D"/>
    <w:rsid w:val="006C6AA6"/>
    <w:rsid w:val="006D4633"/>
    <w:rsid w:val="006D67F2"/>
    <w:rsid w:val="006E4ABA"/>
    <w:rsid w:val="00713EE0"/>
    <w:rsid w:val="00725DE0"/>
    <w:rsid w:val="0073456C"/>
    <w:rsid w:val="00736B57"/>
    <w:rsid w:val="0076353A"/>
    <w:rsid w:val="007A30F3"/>
    <w:rsid w:val="007C0284"/>
    <w:rsid w:val="007C1A4A"/>
    <w:rsid w:val="007E23E6"/>
    <w:rsid w:val="007F7AC8"/>
    <w:rsid w:val="008165FD"/>
    <w:rsid w:val="0084719B"/>
    <w:rsid w:val="0088498C"/>
    <w:rsid w:val="00892CCC"/>
    <w:rsid w:val="008C696B"/>
    <w:rsid w:val="008E07C4"/>
    <w:rsid w:val="00912136"/>
    <w:rsid w:val="00926A10"/>
    <w:rsid w:val="009460B1"/>
    <w:rsid w:val="00993EE6"/>
    <w:rsid w:val="009970B4"/>
    <w:rsid w:val="009C39E8"/>
    <w:rsid w:val="009D6505"/>
    <w:rsid w:val="00A0048F"/>
    <w:rsid w:val="00A03F0D"/>
    <w:rsid w:val="00A72C0B"/>
    <w:rsid w:val="00A814CD"/>
    <w:rsid w:val="00AC43E8"/>
    <w:rsid w:val="00AE6AB3"/>
    <w:rsid w:val="00AF08C5"/>
    <w:rsid w:val="00AF5836"/>
    <w:rsid w:val="00B576A6"/>
    <w:rsid w:val="00B73C0B"/>
    <w:rsid w:val="00B86DEE"/>
    <w:rsid w:val="00BC39FE"/>
    <w:rsid w:val="00BD4AC2"/>
    <w:rsid w:val="00BF5668"/>
    <w:rsid w:val="00C0791F"/>
    <w:rsid w:val="00C2429E"/>
    <w:rsid w:val="00C26638"/>
    <w:rsid w:val="00C41A6D"/>
    <w:rsid w:val="00C43ECC"/>
    <w:rsid w:val="00C45975"/>
    <w:rsid w:val="00C77CA9"/>
    <w:rsid w:val="00C8055A"/>
    <w:rsid w:val="00CD6481"/>
    <w:rsid w:val="00CE0677"/>
    <w:rsid w:val="00D05745"/>
    <w:rsid w:val="00D0746B"/>
    <w:rsid w:val="00D75EAF"/>
    <w:rsid w:val="00DD4DD7"/>
    <w:rsid w:val="00DE5A38"/>
    <w:rsid w:val="00DF088A"/>
    <w:rsid w:val="00E0259B"/>
    <w:rsid w:val="00E05F48"/>
    <w:rsid w:val="00E234EE"/>
    <w:rsid w:val="00E243B5"/>
    <w:rsid w:val="00E25992"/>
    <w:rsid w:val="00E3572B"/>
    <w:rsid w:val="00E607F6"/>
    <w:rsid w:val="00EC3E15"/>
    <w:rsid w:val="00ED1DEB"/>
    <w:rsid w:val="00ED21AF"/>
    <w:rsid w:val="00F10782"/>
    <w:rsid w:val="00F238D9"/>
    <w:rsid w:val="00F462EE"/>
    <w:rsid w:val="00F51507"/>
    <w:rsid w:val="00F56D44"/>
    <w:rsid w:val="00F87ECC"/>
    <w:rsid w:val="00FA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9C80D"/>
  <w15:chartTrackingRefBased/>
  <w15:docId w15:val="{D152A09E-8729-1241-89A7-596E5578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F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457"/>
    <w:pPr>
      <w:tabs>
        <w:tab w:val="center" w:pos="4680"/>
        <w:tab w:val="right" w:pos="9360"/>
      </w:tabs>
    </w:pPr>
  </w:style>
  <w:style w:type="character" w:customStyle="1" w:styleId="HeaderChar">
    <w:name w:val="Header Char"/>
    <w:basedOn w:val="DefaultParagraphFont"/>
    <w:link w:val="Header"/>
    <w:uiPriority w:val="99"/>
    <w:rsid w:val="00137457"/>
  </w:style>
  <w:style w:type="paragraph" w:styleId="Footer">
    <w:name w:val="footer"/>
    <w:basedOn w:val="Normal"/>
    <w:link w:val="FooterChar"/>
    <w:uiPriority w:val="99"/>
    <w:unhideWhenUsed/>
    <w:rsid w:val="00137457"/>
    <w:pPr>
      <w:tabs>
        <w:tab w:val="center" w:pos="4680"/>
        <w:tab w:val="right" w:pos="9360"/>
      </w:tabs>
    </w:pPr>
  </w:style>
  <w:style w:type="character" w:customStyle="1" w:styleId="FooterChar">
    <w:name w:val="Footer Char"/>
    <w:basedOn w:val="DefaultParagraphFont"/>
    <w:link w:val="Footer"/>
    <w:uiPriority w:val="99"/>
    <w:rsid w:val="00137457"/>
  </w:style>
  <w:style w:type="table" w:styleId="TableGrid">
    <w:name w:val="Table Grid"/>
    <w:basedOn w:val="TableNormal"/>
    <w:uiPriority w:val="39"/>
    <w:rsid w:val="00137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5975"/>
    <w:pPr>
      <w:ind w:left="720"/>
      <w:contextualSpacing/>
    </w:pPr>
  </w:style>
  <w:style w:type="character" w:styleId="Hyperlink">
    <w:name w:val="Hyperlink"/>
    <w:basedOn w:val="DefaultParagraphFont"/>
    <w:uiPriority w:val="99"/>
    <w:unhideWhenUsed/>
    <w:rsid w:val="00C45975"/>
    <w:rPr>
      <w:color w:val="0563C1" w:themeColor="hyperlink"/>
      <w:u w:val="single"/>
    </w:rPr>
  </w:style>
  <w:style w:type="character" w:styleId="UnresolvedMention">
    <w:name w:val="Unresolved Mention"/>
    <w:basedOn w:val="DefaultParagraphFont"/>
    <w:uiPriority w:val="99"/>
    <w:semiHidden/>
    <w:unhideWhenUsed/>
    <w:rsid w:val="00C45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425904">
      <w:bodyDiv w:val="1"/>
      <w:marLeft w:val="0"/>
      <w:marRight w:val="0"/>
      <w:marTop w:val="0"/>
      <w:marBottom w:val="0"/>
      <w:divBdr>
        <w:top w:val="none" w:sz="0" w:space="0" w:color="auto"/>
        <w:left w:val="none" w:sz="0" w:space="0" w:color="auto"/>
        <w:bottom w:val="none" w:sz="0" w:space="0" w:color="auto"/>
        <w:right w:val="none" w:sz="0" w:space="0" w:color="auto"/>
      </w:divBdr>
    </w:div>
    <w:div w:id="146901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Casanova</dc:creator>
  <cp:keywords/>
  <dc:description/>
  <cp:lastModifiedBy>Murphy, Brian</cp:lastModifiedBy>
  <cp:revision>4</cp:revision>
  <dcterms:created xsi:type="dcterms:W3CDTF">2024-04-30T03:38:00Z</dcterms:created>
  <dcterms:modified xsi:type="dcterms:W3CDTF">2024-05-08T02:35:00Z</dcterms:modified>
</cp:coreProperties>
</file>